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FF0" w:rsidRPr="00261598" w:rsidRDefault="00432FF0" w:rsidP="001C0A22">
      <w:pPr>
        <w:pStyle w:val="Style3"/>
        <w:widowControl/>
        <w:numPr>
          <w:ilvl w:val="0"/>
          <w:numId w:val="2"/>
        </w:numPr>
        <w:spacing w:line="240" w:lineRule="auto"/>
        <w:ind w:left="284" w:hanging="284"/>
        <w:jc w:val="both"/>
        <w:rPr>
          <w:rStyle w:val="FontStyle13"/>
          <w:b/>
          <w:sz w:val="8"/>
          <w:szCs w:val="8"/>
        </w:rPr>
      </w:pPr>
      <w:r w:rsidRPr="00261598">
        <w:rPr>
          <w:rStyle w:val="FontStyle13"/>
          <w:b/>
          <w:sz w:val="8"/>
          <w:szCs w:val="8"/>
        </w:rPr>
        <w:t xml:space="preserve">Zapisz równania </w:t>
      </w:r>
      <w:r w:rsidRPr="00261598">
        <w:rPr>
          <w:rStyle w:val="FontStyle13"/>
          <w:b/>
          <w:sz w:val="8"/>
          <w:szCs w:val="8"/>
          <w:lang w:val="es-ES_tradnl"/>
        </w:rPr>
        <w:t xml:space="preserve">Maxwella </w:t>
      </w:r>
      <w:r w:rsidRPr="00261598">
        <w:rPr>
          <w:rStyle w:val="FontStyle13"/>
          <w:b/>
          <w:sz w:val="8"/>
          <w:szCs w:val="8"/>
        </w:rPr>
        <w:t>w postaci całkowej i podaj ich interpretację fizyczna.</w:t>
      </w:r>
    </w:p>
    <w:p w:rsidR="001B2C69" w:rsidRPr="00261598" w:rsidRDefault="004539EB" w:rsidP="001C0A22">
      <w:pPr>
        <w:pStyle w:val="Style3"/>
        <w:spacing w:line="240" w:lineRule="auto"/>
        <w:ind w:firstLine="0"/>
        <w:jc w:val="both"/>
        <w:rPr>
          <w:sz w:val="8"/>
          <w:szCs w:val="8"/>
        </w:rPr>
      </w:pPr>
      <w:r w:rsidRPr="00261598">
        <w:rPr>
          <w:rStyle w:val="FontStyle13"/>
          <w:sz w:val="8"/>
          <w:szCs w:val="8"/>
        </w:rPr>
        <w:t xml:space="preserve">Prawo Faradaya - </w:t>
      </w:r>
      <w:r w:rsidRPr="00261598">
        <w:rPr>
          <w:sz w:val="8"/>
          <w:szCs w:val="8"/>
        </w:rPr>
        <w:t xml:space="preserve">Zmienne w czasie pole magnetyczne wytwarza pole elektryczne </w:t>
      </w:r>
    </w:p>
    <w:p w:rsidR="001B2C69" w:rsidRPr="00261598" w:rsidRDefault="001B2C69" w:rsidP="001C0A22">
      <w:pPr>
        <w:pStyle w:val="Style3"/>
        <w:spacing w:line="240" w:lineRule="auto"/>
        <w:ind w:firstLine="0"/>
        <w:jc w:val="both"/>
        <w:rPr>
          <w:rStyle w:val="FontStyle92"/>
          <w:sz w:val="8"/>
          <w:szCs w:val="8"/>
        </w:rPr>
      </w:pPr>
      <w:r w:rsidRPr="00261598">
        <w:rPr>
          <w:rStyle w:val="FontStyle92"/>
          <w:sz w:val="8"/>
          <w:szCs w:val="8"/>
        </w:rPr>
        <w:t>Pod wpływem zmian strumienia magnetycznego indukuje się w ramce przewodzącej siła elektromotoryczna równa szybkości zmian strumienia, a jej zwrot jest taki, że indukowany prąd wywołuje pole magnetyczne przeciwdziałające zmianom pola zewnętrznego.</w:t>
      </w:r>
    </w:p>
    <w:p w:rsidR="00F3515E" w:rsidRPr="00261598" w:rsidRDefault="00261598" w:rsidP="001C0A22">
      <w:pPr>
        <w:pStyle w:val="Style3"/>
        <w:widowControl/>
        <w:spacing w:line="240" w:lineRule="auto"/>
        <w:ind w:firstLine="0"/>
        <w:jc w:val="both"/>
        <w:rPr>
          <w:rStyle w:val="FontStyle13"/>
          <w:sz w:val="8"/>
          <w:szCs w:val="8"/>
        </w:rPr>
      </w:pPr>
      <w:r w:rsidRPr="00261598">
        <w:rPr>
          <w:position w:val="-30"/>
          <w:sz w:val="8"/>
          <w:szCs w:val="8"/>
        </w:rPr>
        <w:object w:dxaOrig="16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5.35pt;height:18.75pt" o:ole="" o:allowoverlap="f">
            <v:imagedata r:id="rId5" o:title=""/>
          </v:shape>
          <o:OLEObject Type="Embed" ProgID="Equation.3" ShapeID="_x0000_i1026" DrawAspect="Content" ObjectID="_1306485176" r:id="rId6"/>
        </w:object>
      </w:r>
    </w:p>
    <w:p w:rsidR="004539EB" w:rsidRPr="00261598" w:rsidRDefault="004539EB" w:rsidP="001C0A22">
      <w:pPr>
        <w:pStyle w:val="Style3"/>
        <w:spacing w:line="240" w:lineRule="auto"/>
        <w:ind w:firstLine="0"/>
        <w:jc w:val="both"/>
        <w:rPr>
          <w:sz w:val="8"/>
          <w:szCs w:val="8"/>
        </w:rPr>
      </w:pPr>
      <w:r w:rsidRPr="00261598">
        <w:rPr>
          <w:rStyle w:val="FontStyle13"/>
          <w:sz w:val="8"/>
          <w:szCs w:val="8"/>
        </w:rPr>
        <w:t xml:space="preserve">Prawo Ampera rozszerzone przez Maxwella - </w:t>
      </w:r>
      <w:r w:rsidRPr="00261598">
        <w:rPr>
          <w:sz w:val="8"/>
          <w:szCs w:val="8"/>
        </w:rPr>
        <w:t xml:space="preserve">Przepływający prąd oraz zmienne pole elektryczne wytwarzają wirowe pole magnetyczne </w:t>
      </w:r>
    </w:p>
    <w:p w:rsidR="00F3515E" w:rsidRPr="00261598" w:rsidRDefault="00261598" w:rsidP="001C0A22">
      <w:pPr>
        <w:pStyle w:val="Style3"/>
        <w:widowControl/>
        <w:spacing w:line="240" w:lineRule="auto"/>
        <w:ind w:firstLine="0"/>
        <w:jc w:val="both"/>
        <w:rPr>
          <w:rStyle w:val="FontStyle13"/>
          <w:sz w:val="8"/>
          <w:szCs w:val="8"/>
        </w:rPr>
      </w:pPr>
      <w:r w:rsidRPr="00261598">
        <w:rPr>
          <w:position w:val="-30"/>
          <w:sz w:val="8"/>
          <w:szCs w:val="8"/>
        </w:rPr>
        <w:object w:dxaOrig="1860" w:dyaOrig="680">
          <v:shape id="_x0000_i1027" type="#_x0000_t75" style="width:45.35pt;height:16.1pt" o:ole="" o:allowoverlap="f">
            <v:imagedata r:id="rId7" o:title=""/>
          </v:shape>
          <o:OLEObject Type="Embed" ProgID="Equation.3" ShapeID="_x0000_i1027" DrawAspect="Content" ObjectID="_1306485177" r:id="rId8"/>
        </w:object>
      </w:r>
    </w:p>
    <w:p w:rsidR="004539EB" w:rsidRPr="00261598" w:rsidRDefault="004539EB" w:rsidP="001C0A22">
      <w:pPr>
        <w:pStyle w:val="Style3"/>
        <w:spacing w:line="240" w:lineRule="auto"/>
        <w:ind w:firstLine="0"/>
        <w:jc w:val="both"/>
        <w:rPr>
          <w:sz w:val="8"/>
          <w:szCs w:val="8"/>
        </w:rPr>
      </w:pPr>
      <w:r w:rsidRPr="00261598">
        <w:rPr>
          <w:rStyle w:val="FontStyle13"/>
          <w:sz w:val="8"/>
          <w:szCs w:val="8"/>
        </w:rPr>
        <w:t xml:space="preserve">Prawo Gaussa dla elektryczności - </w:t>
      </w:r>
      <w:r w:rsidRPr="00261598">
        <w:rPr>
          <w:sz w:val="8"/>
          <w:szCs w:val="8"/>
        </w:rPr>
        <w:t xml:space="preserve">Źródłem pola elektrycznego są ładunki </w:t>
      </w:r>
    </w:p>
    <w:p w:rsidR="00F3515E" w:rsidRPr="00261598" w:rsidRDefault="00261598" w:rsidP="001C0A22">
      <w:pPr>
        <w:pStyle w:val="Style3"/>
        <w:widowControl/>
        <w:spacing w:line="240" w:lineRule="auto"/>
        <w:ind w:firstLine="0"/>
        <w:jc w:val="both"/>
        <w:rPr>
          <w:rStyle w:val="FontStyle13"/>
          <w:sz w:val="8"/>
          <w:szCs w:val="8"/>
        </w:rPr>
      </w:pPr>
      <w:r w:rsidRPr="00261598">
        <w:rPr>
          <w:position w:val="-32"/>
          <w:sz w:val="8"/>
          <w:szCs w:val="8"/>
        </w:rPr>
        <w:object w:dxaOrig="1700" w:dyaOrig="600">
          <v:shape id="_x0000_i1028" type="#_x0000_t75" style="width:46.7pt;height:16.1pt" o:ole="" o:allowoverlap="f">
            <v:imagedata r:id="rId9" o:title=""/>
          </v:shape>
          <o:OLEObject Type="Embed" ProgID="Equation.3" ShapeID="_x0000_i1028" DrawAspect="Content" ObjectID="_1306485178" r:id="rId10"/>
        </w:object>
      </w:r>
    </w:p>
    <w:p w:rsidR="004539EB" w:rsidRPr="00261598" w:rsidRDefault="004539EB" w:rsidP="001C0A22">
      <w:pPr>
        <w:pStyle w:val="Style3"/>
        <w:spacing w:line="240" w:lineRule="auto"/>
        <w:ind w:firstLine="0"/>
        <w:jc w:val="both"/>
        <w:rPr>
          <w:sz w:val="8"/>
          <w:szCs w:val="8"/>
        </w:rPr>
      </w:pPr>
      <w:r w:rsidRPr="00261598">
        <w:rPr>
          <w:rStyle w:val="FontStyle13"/>
          <w:sz w:val="8"/>
          <w:szCs w:val="8"/>
        </w:rPr>
        <w:t xml:space="preserve">Prawo Gaussa dla magnetyzmu - </w:t>
      </w:r>
      <w:r w:rsidRPr="00261598">
        <w:rPr>
          <w:sz w:val="8"/>
          <w:szCs w:val="8"/>
        </w:rPr>
        <w:t xml:space="preserve">Pole magnetyczne jest bezźródłowe, linie pola magnetycznego są zamknięte </w:t>
      </w:r>
    </w:p>
    <w:p w:rsidR="00F3515E" w:rsidRPr="00261598" w:rsidRDefault="00261598" w:rsidP="00606FA3">
      <w:pPr>
        <w:pStyle w:val="Style3"/>
        <w:widowControl/>
        <w:spacing w:line="240" w:lineRule="auto"/>
        <w:ind w:firstLine="0"/>
        <w:rPr>
          <w:rStyle w:val="FontStyle13"/>
          <w:sz w:val="8"/>
          <w:szCs w:val="8"/>
        </w:rPr>
      </w:pPr>
      <w:r w:rsidRPr="00261598">
        <w:rPr>
          <w:position w:val="-32"/>
          <w:sz w:val="8"/>
          <w:szCs w:val="8"/>
        </w:rPr>
        <w:object w:dxaOrig="1080" w:dyaOrig="600">
          <v:shape id="_x0000_i1029" type="#_x0000_t75" style="width:32.45pt;height:18.2pt;mso-position-vertical:absolute" o:ole="" o:allowoverlap="f">
            <v:imagedata r:id="rId11" o:title=""/>
          </v:shape>
          <o:OLEObject Type="Embed" ProgID="Equation.3" ShapeID="_x0000_i1029" DrawAspect="Content" ObjectID="_1306485179" r:id="rId12"/>
        </w:object>
      </w:r>
    </w:p>
    <w:p w:rsidR="00152ADC" w:rsidRPr="00261598" w:rsidRDefault="00152ADC" w:rsidP="00606FA3">
      <w:pPr>
        <w:pStyle w:val="Style3"/>
        <w:spacing w:line="240" w:lineRule="auto"/>
        <w:ind w:firstLine="0"/>
        <w:rPr>
          <w:sz w:val="8"/>
          <w:szCs w:val="8"/>
        </w:rPr>
      </w:pPr>
      <w:r w:rsidRPr="00261598">
        <w:rPr>
          <w:b/>
          <w:bCs/>
          <w:sz w:val="8"/>
          <w:szCs w:val="8"/>
        </w:rPr>
        <w:t>D</w:t>
      </w:r>
      <w:r w:rsidRPr="00261598">
        <w:rPr>
          <w:sz w:val="8"/>
          <w:szCs w:val="8"/>
        </w:rPr>
        <w:t xml:space="preserve"> – indukcja elektryczna [ C / </w:t>
      </w:r>
      <w:proofErr w:type="spellStart"/>
      <w:r w:rsidRPr="00261598">
        <w:rPr>
          <w:sz w:val="8"/>
          <w:szCs w:val="8"/>
        </w:rPr>
        <w:t>m²</w:t>
      </w:r>
      <w:proofErr w:type="spellEnd"/>
      <w:r w:rsidRPr="00261598">
        <w:rPr>
          <w:sz w:val="8"/>
          <w:szCs w:val="8"/>
        </w:rPr>
        <w:t xml:space="preserve">] </w:t>
      </w:r>
    </w:p>
    <w:p w:rsidR="00152ADC" w:rsidRPr="00261598" w:rsidRDefault="00152ADC" w:rsidP="00606FA3">
      <w:pPr>
        <w:pStyle w:val="Style3"/>
        <w:spacing w:line="240" w:lineRule="auto"/>
        <w:ind w:firstLine="0"/>
        <w:rPr>
          <w:sz w:val="8"/>
          <w:szCs w:val="8"/>
        </w:rPr>
      </w:pPr>
      <w:r w:rsidRPr="00261598">
        <w:rPr>
          <w:b/>
          <w:bCs/>
          <w:sz w:val="8"/>
          <w:szCs w:val="8"/>
        </w:rPr>
        <w:t>B</w:t>
      </w:r>
      <w:r w:rsidRPr="00261598">
        <w:rPr>
          <w:sz w:val="8"/>
          <w:szCs w:val="8"/>
        </w:rPr>
        <w:t xml:space="preserve"> – indukcja magnetyczna [ T ] </w:t>
      </w:r>
    </w:p>
    <w:p w:rsidR="00152ADC" w:rsidRPr="00261598" w:rsidRDefault="00152ADC" w:rsidP="00606FA3">
      <w:pPr>
        <w:pStyle w:val="Style3"/>
        <w:spacing w:line="240" w:lineRule="auto"/>
        <w:ind w:firstLine="0"/>
        <w:rPr>
          <w:sz w:val="8"/>
          <w:szCs w:val="8"/>
        </w:rPr>
      </w:pPr>
      <w:r w:rsidRPr="00261598">
        <w:rPr>
          <w:b/>
          <w:bCs/>
          <w:sz w:val="8"/>
          <w:szCs w:val="8"/>
        </w:rPr>
        <w:t>E</w:t>
      </w:r>
      <w:r w:rsidRPr="00261598">
        <w:rPr>
          <w:sz w:val="8"/>
          <w:szCs w:val="8"/>
        </w:rPr>
        <w:t xml:space="preserve"> – natężenie pola elektrycznego [ V / m ]</w:t>
      </w:r>
    </w:p>
    <w:p w:rsidR="00152ADC" w:rsidRPr="00261598" w:rsidRDefault="00152ADC" w:rsidP="00606FA3">
      <w:pPr>
        <w:pStyle w:val="Style3"/>
        <w:spacing w:line="240" w:lineRule="auto"/>
        <w:ind w:firstLine="0"/>
        <w:rPr>
          <w:sz w:val="8"/>
          <w:szCs w:val="8"/>
        </w:rPr>
      </w:pPr>
      <w:r w:rsidRPr="00261598">
        <w:rPr>
          <w:b/>
          <w:bCs/>
          <w:sz w:val="8"/>
          <w:szCs w:val="8"/>
        </w:rPr>
        <w:t>H</w:t>
      </w:r>
      <w:r w:rsidRPr="00261598">
        <w:rPr>
          <w:sz w:val="8"/>
          <w:szCs w:val="8"/>
        </w:rPr>
        <w:t xml:space="preserve"> – natężenie pola magnetycznego [ A / m ] </w:t>
      </w:r>
    </w:p>
    <w:p w:rsidR="00152ADC" w:rsidRPr="00261598" w:rsidRDefault="00152ADC" w:rsidP="00606FA3">
      <w:pPr>
        <w:pStyle w:val="Style3"/>
        <w:spacing w:line="240" w:lineRule="auto"/>
        <w:ind w:firstLine="0"/>
        <w:rPr>
          <w:sz w:val="8"/>
          <w:szCs w:val="8"/>
        </w:rPr>
      </w:pPr>
      <w:proofErr w:type="spellStart"/>
      <w:r w:rsidRPr="00261598">
        <w:rPr>
          <w:i/>
          <w:iCs/>
          <w:sz w:val="8"/>
          <w:szCs w:val="8"/>
        </w:rPr>
        <w:t>Φ</w:t>
      </w:r>
      <w:r w:rsidRPr="00261598">
        <w:rPr>
          <w:i/>
          <w:iCs/>
          <w:sz w:val="8"/>
          <w:szCs w:val="8"/>
          <w:vertAlign w:val="subscript"/>
        </w:rPr>
        <w:t>D</w:t>
      </w:r>
      <w:proofErr w:type="spellEnd"/>
      <w:r w:rsidRPr="00261598">
        <w:rPr>
          <w:sz w:val="8"/>
          <w:szCs w:val="8"/>
        </w:rPr>
        <w:t xml:space="preserve"> – strumień indukcji elektrycznej [ C = </w:t>
      </w:r>
      <w:proofErr w:type="spellStart"/>
      <w:r w:rsidRPr="00261598">
        <w:rPr>
          <w:sz w:val="8"/>
          <w:szCs w:val="8"/>
        </w:rPr>
        <w:t>A·s</w:t>
      </w:r>
      <w:proofErr w:type="spellEnd"/>
      <w:r w:rsidRPr="00261598">
        <w:rPr>
          <w:sz w:val="8"/>
          <w:szCs w:val="8"/>
        </w:rPr>
        <w:t xml:space="preserve">] </w:t>
      </w:r>
    </w:p>
    <w:p w:rsidR="00152ADC" w:rsidRPr="00261598" w:rsidRDefault="00152ADC" w:rsidP="00606FA3">
      <w:pPr>
        <w:pStyle w:val="Style3"/>
        <w:spacing w:line="240" w:lineRule="auto"/>
        <w:ind w:firstLine="0"/>
        <w:rPr>
          <w:sz w:val="8"/>
          <w:szCs w:val="8"/>
        </w:rPr>
      </w:pPr>
      <w:proofErr w:type="spellStart"/>
      <w:r w:rsidRPr="00261598">
        <w:rPr>
          <w:i/>
          <w:iCs/>
          <w:sz w:val="8"/>
          <w:szCs w:val="8"/>
        </w:rPr>
        <w:t>Φ</w:t>
      </w:r>
      <w:r w:rsidRPr="00261598">
        <w:rPr>
          <w:i/>
          <w:iCs/>
          <w:sz w:val="8"/>
          <w:szCs w:val="8"/>
          <w:vertAlign w:val="subscript"/>
        </w:rPr>
        <w:t>B</w:t>
      </w:r>
      <w:proofErr w:type="spellEnd"/>
      <w:r w:rsidRPr="00261598">
        <w:rPr>
          <w:sz w:val="8"/>
          <w:szCs w:val="8"/>
        </w:rPr>
        <w:t xml:space="preserve"> – strumień indukcji magnetycznej [ </w:t>
      </w:r>
      <w:proofErr w:type="spellStart"/>
      <w:r w:rsidRPr="00261598">
        <w:rPr>
          <w:sz w:val="8"/>
          <w:szCs w:val="8"/>
        </w:rPr>
        <w:t>Wb</w:t>
      </w:r>
      <w:proofErr w:type="spellEnd"/>
      <w:r w:rsidRPr="00261598">
        <w:rPr>
          <w:sz w:val="8"/>
          <w:szCs w:val="8"/>
        </w:rPr>
        <w:t xml:space="preserve"> ] </w:t>
      </w:r>
    </w:p>
    <w:p w:rsidR="00432FF0" w:rsidRPr="00261598" w:rsidRDefault="00432FF0" w:rsidP="001C0A22">
      <w:pPr>
        <w:pStyle w:val="Style3"/>
        <w:widowControl/>
        <w:numPr>
          <w:ilvl w:val="0"/>
          <w:numId w:val="1"/>
        </w:numPr>
        <w:spacing w:line="240" w:lineRule="auto"/>
        <w:ind w:left="284" w:hanging="284"/>
        <w:jc w:val="both"/>
        <w:rPr>
          <w:rStyle w:val="FontStyle12"/>
          <w:b w:val="0"/>
          <w:i w:val="0"/>
          <w:sz w:val="8"/>
          <w:szCs w:val="8"/>
        </w:rPr>
      </w:pPr>
      <w:r w:rsidRPr="00261598">
        <w:rPr>
          <w:rStyle w:val="FontStyle13"/>
          <w:b/>
          <w:sz w:val="8"/>
          <w:szCs w:val="8"/>
        </w:rPr>
        <w:t xml:space="preserve">Warunki brzegowe opisujące zachowanie się pola </w:t>
      </w:r>
      <w:proofErr w:type="spellStart"/>
      <w:r w:rsidRPr="00261598">
        <w:rPr>
          <w:rStyle w:val="FontStyle13"/>
          <w:b/>
          <w:sz w:val="8"/>
          <w:szCs w:val="8"/>
        </w:rPr>
        <w:t>e.m</w:t>
      </w:r>
      <w:proofErr w:type="spellEnd"/>
      <w:r w:rsidRPr="00261598">
        <w:rPr>
          <w:rStyle w:val="FontStyle13"/>
          <w:b/>
          <w:sz w:val="8"/>
          <w:szCs w:val="8"/>
        </w:rPr>
        <w:t xml:space="preserve">. na granicy dwóch ośrodków (równania, jakie spełniają wektory pola ma granicy rozdziału ośrodków) i zachowanie się fali płaskiej padającej prostopadłe i ukośnie na granicę dwóch </w:t>
      </w:r>
      <w:r w:rsidRPr="00261598">
        <w:rPr>
          <w:rStyle w:val="FontStyle12"/>
          <w:i w:val="0"/>
          <w:sz w:val="8"/>
          <w:szCs w:val="8"/>
        </w:rPr>
        <w:t>ośrodków.</w:t>
      </w:r>
    </w:p>
    <w:p w:rsidR="00F3515E" w:rsidRPr="00261598" w:rsidRDefault="00E23644" w:rsidP="00F3515E">
      <w:pPr>
        <w:pStyle w:val="Style3"/>
        <w:widowControl/>
        <w:spacing w:line="240" w:lineRule="auto"/>
        <w:ind w:firstLine="0"/>
        <w:rPr>
          <w:rStyle w:val="FontStyle12"/>
          <w:b w:val="0"/>
          <w:i w:val="0"/>
          <w:sz w:val="8"/>
          <w:szCs w:val="8"/>
        </w:rPr>
      </w:pPr>
      <w:r w:rsidRPr="00261598">
        <w:rPr>
          <w:rStyle w:val="FontStyle12"/>
          <w:b w:val="0"/>
          <w:i w:val="0"/>
          <w:sz w:val="8"/>
          <w:szCs w:val="8"/>
        </w:rPr>
        <w:t>Bezstratne dielektryki – składowe normalne wektorów D i B oraz styczne wektorów E i H są ciągłe</w:t>
      </w:r>
    </w:p>
    <w:p w:rsidR="00E23644" w:rsidRPr="00261598" w:rsidRDefault="00261598" w:rsidP="00F3515E">
      <w:pPr>
        <w:pStyle w:val="Style3"/>
        <w:widowControl/>
        <w:spacing w:line="240" w:lineRule="auto"/>
        <w:ind w:firstLine="0"/>
        <w:rPr>
          <w:position w:val="-32"/>
          <w:sz w:val="8"/>
          <w:szCs w:val="8"/>
        </w:rPr>
      </w:pPr>
      <w:r w:rsidRPr="00261598">
        <w:rPr>
          <w:position w:val="-74"/>
          <w:sz w:val="8"/>
          <w:szCs w:val="8"/>
        </w:rPr>
        <w:object w:dxaOrig="1520" w:dyaOrig="1600">
          <v:shape id="_x0000_i1030" type="#_x0000_t75" style="width:40.1pt;height:42.75pt" o:ole="">
            <v:imagedata r:id="rId13" o:title=""/>
          </v:shape>
          <o:OLEObject Type="Embed" ProgID="Equation.3" ShapeID="_x0000_i1030" DrawAspect="Content" ObjectID="_1306485180" r:id="rId14"/>
        </w:object>
      </w:r>
    </w:p>
    <w:p w:rsidR="00E23644" w:rsidRPr="00261598" w:rsidRDefault="00E23644" w:rsidP="00F3515E">
      <w:pPr>
        <w:pStyle w:val="Style3"/>
        <w:widowControl/>
        <w:spacing w:line="240" w:lineRule="auto"/>
        <w:ind w:firstLine="0"/>
        <w:rPr>
          <w:rStyle w:val="FontStyle12"/>
          <w:b w:val="0"/>
          <w:i w:val="0"/>
          <w:sz w:val="8"/>
          <w:szCs w:val="8"/>
        </w:rPr>
      </w:pPr>
      <w:r w:rsidRPr="00261598">
        <w:rPr>
          <w:rStyle w:val="FontStyle12"/>
          <w:b w:val="0"/>
          <w:i w:val="0"/>
          <w:sz w:val="8"/>
          <w:szCs w:val="8"/>
        </w:rPr>
        <w:t>Dielektryk i idealny przewodnik (σ = ∞) – zanika składowa styczna pola elektrycznego na powierzchni idealnego przewodnika oraz składowa normalna wektora B i H</w:t>
      </w:r>
    </w:p>
    <w:p w:rsidR="00E23644" w:rsidRPr="00261598" w:rsidRDefault="00261598" w:rsidP="00F3515E">
      <w:pPr>
        <w:pStyle w:val="Style3"/>
        <w:widowControl/>
        <w:spacing w:line="240" w:lineRule="auto"/>
        <w:ind w:firstLine="0"/>
        <w:rPr>
          <w:rStyle w:val="FontStyle12"/>
          <w:b w:val="0"/>
          <w:i w:val="0"/>
          <w:sz w:val="8"/>
          <w:szCs w:val="8"/>
        </w:rPr>
      </w:pPr>
      <w:r w:rsidRPr="00261598">
        <w:rPr>
          <w:position w:val="-74"/>
          <w:sz w:val="8"/>
          <w:szCs w:val="8"/>
        </w:rPr>
        <w:object w:dxaOrig="1060" w:dyaOrig="1600">
          <v:shape id="_x0000_i1031" type="#_x0000_t75" style="width:24.55pt;height:37.7pt" o:ole="">
            <v:imagedata r:id="rId15" o:title=""/>
          </v:shape>
          <o:OLEObject Type="Embed" ProgID="Equation.3" ShapeID="_x0000_i1031" DrawAspect="Content" ObjectID="_1306485181" r:id="rId16"/>
        </w:object>
      </w:r>
    </w:p>
    <w:p w:rsidR="002501CE" w:rsidRPr="00261598" w:rsidRDefault="002501CE" w:rsidP="00B74283">
      <w:pPr>
        <w:jc w:val="both"/>
        <w:rPr>
          <w:rFonts w:cs="Times New Roman"/>
          <w:sz w:val="8"/>
          <w:szCs w:val="8"/>
          <w:u w:val="single"/>
        </w:rPr>
      </w:pPr>
      <w:r w:rsidRPr="00261598">
        <w:rPr>
          <w:rFonts w:cs="Times New Roman"/>
          <w:sz w:val="8"/>
          <w:szCs w:val="8"/>
          <w:u w:val="single"/>
        </w:rPr>
        <w:t xml:space="preserve">Fala </w:t>
      </w:r>
      <w:r w:rsidR="00021193" w:rsidRPr="00261598">
        <w:rPr>
          <w:rFonts w:cs="Times New Roman"/>
          <w:sz w:val="8"/>
          <w:szCs w:val="8"/>
          <w:u w:val="single"/>
        </w:rPr>
        <w:t>padająca</w:t>
      </w:r>
      <w:r w:rsidRPr="00261598">
        <w:rPr>
          <w:rFonts w:cs="Times New Roman"/>
          <w:sz w:val="8"/>
          <w:szCs w:val="8"/>
          <w:u w:val="single"/>
        </w:rPr>
        <w:t xml:space="preserve"> prostopadle na granic</w:t>
      </w:r>
      <w:r w:rsidR="00021193" w:rsidRPr="00261598">
        <w:rPr>
          <w:rFonts w:cs="Times New Roman"/>
          <w:sz w:val="8"/>
          <w:szCs w:val="8"/>
          <w:u w:val="single"/>
        </w:rPr>
        <w:t>ę</w:t>
      </w:r>
      <w:r w:rsidRPr="00261598">
        <w:rPr>
          <w:rFonts w:cs="Times New Roman"/>
          <w:sz w:val="8"/>
          <w:szCs w:val="8"/>
          <w:u w:val="single"/>
        </w:rPr>
        <w:t xml:space="preserve"> dwóch </w:t>
      </w:r>
      <w:r w:rsidR="00021193" w:rsidRPr="00261598">
        <w:rPr>
          <w:rFonts w:cs="Times New Roman"/>
          <w:sz w:val="8"/>
          <w:szCs w:val="8"/>
          <w:u w:val="single"/>
        </w:rPr>
        <w:t>ośrodków</w:t>
      </w:r>
    </w:p>
    <w:p w:rsidR="00606FA3" w:rsidRPr="00261598" w:rsidRDefault="00021193" w:rsidP="00B74283">
      <w:pPr>
        <w:jc w:val="both"/>
        <w:rPr>
          <w:rFonts w:cs="Times New Roman"/>
          <w:sz w:val="8"/>
          <w:szCs w:val="8"/>
        </w:rPr>
      </w:pPr>
      <w:r w:rsidRPr="00261598">
        <w:rPr>
          <w:rFonts w:cs="Times New Roman"/>
          <w:sz w:val="8"/>
          <w:szCs w:val="8"/>
        </w:rPr>
        <w:t>Załóżmy</w:t>
      </w:r>
      <w:r w:rsidR="002501CE" w:rsidRPr="00261598">
        <w:rPr>
          <w:rFonts w:cs="Times New Roman"/>
          <w:sz w:val="8"/>
          <w:szCs w:val="8"/>
        </w:rPr>
        <w:t xml:space="preserve">, </w:t>
      </w:r>
      <w:r w:rsidRPr="00261598">
        <w:rPr>
          <w:rFonts w:cs="Times New Roman"/>
          <w:sz w:val="8"/>
          <w:szCs w:val="8"/>
        </w:rPr>
        <w:t>ż</w:t>
      </w:r>
      <w:r w:rsidR="002501CE" w:rsidRPr="00261598">
        <w:rPr>
          <w:rFonts w:cs="Times New Roman"/>
          <w:sz w:val="8"/>
          <w:szCs w:val="8"/>
        </w:rPr>
        <w:t>e fala rozchodzi si</w:t>
      </w:r>
      <w:r w:rsidRPr="00261598">
        <w:rPr>
          <w:rFonts w:cs="Times New Roman"/>
          <w:sz w:val="8"/>
          <w:szCs w:val="8"/>
        </w:rPr>
        <w:t>ę</w:t>
      </w:r>
      <w:r w:rsidR="002501CE" w:rsidRPr="00261598">
        <w:rPr>
          <w:rFonts w:cs="Times New Roman"/>
          <w:sz w:val="8"/>
          <w:szCs w:val="8"/>
        </w:rPr>
        <w:t xml:space="preserve"> </w:t>
      </w:r>
      <w:r w:rsidRPr="00261598">
        <w:rPr>
          <w:rFonts w:cs="Times New Roman"/>
          <w:sz w:val="8"/>
          <w:szCs w:val="8"/>
        </w:rPr>
        <w:t>wzdłuż</w:t>
      </w:r>
      <w:r w:rsidR="002501CE" w:rsidRPr="00261598">
        <w:rPr>
          <w:rFonts w:cs="Times New Roman"/>
          <w:sz w:val="8"/>
          <w:szCs w:val="8"/>
        </w:rPr>
        <w:t xml:space="preserve"> osi z, jest spolaryzowana liniowo (</w:t>
      </w:r>
      <w:r w:rsidRPr="00261598">
        <w:rPr>
          <w:rFonts w:cs="Times New Roman"/>
          <w:sz w:val="8"/>
          <w:szCs w:val="8"/>
        </w:rPr>
        <w:t>występuje</w:t>
      </w:r>
      <w:r w:rsidR="002501CE" w:rsidRPr="00261598">
        <w:rPr>
          <w:rFonts w:cs="Times New Roman"/>
          <w:sz w:val="8"/>
          <w:szCs w:val="8"/>
        </w:rPr>
        <w:t xml:space="preserve"> tylko składowa E</w:t>
      </w:r>
      <w:r w:rsidR="002501CE" w:rsidRPr="00261598">
        <w:rPr>
          <w:rFonts w:cs="Times New Roman"/>
          <w:sz w:val="8"/>
          <w:szCs w:val="8"/>
          <w:vertAlign w:val="subscript"/>
        </w:rPr>
        <w:t>x</w:t>
      </w:r>
      <w:r w:rsidR="002501CE" w:rsidRPr="00261598">
        <w:rPr>
          <w:rFonts w:cs="Times New Roman"/>
          <w:sz w:val="8"/>
          <w:szCs w:val="8"/>
        </w:rPr>
        <w:t>) oraz</w:t>
      </w:r>
      <w:r w:rsidRPr="00261598">
        <w:rPr>
          <w:rFonts w:cs="Times New Roman"/>
          <w:sz w:val="8"/>
          <w:szCs w:val="8"/>
        </w:rPr>
        <w:t xml:space="preserve"> </w:t>
      </w:r>
      <w:r w:rsidR="002501CE" w:rsidRPr="00261598">
        <w:rPr>
          <w:rFonts w:cs="Times New Roman"/>
          <w:sz w:val="8"/>
          <w:szCs w:val="8"/>
        </w:rPr>
        <w:t xml:space="preserve">granica </w:t>
      </w:r>
      <w:r w:rsidRPr="00261598">
        <w:rPr>
          <w:rFonts w:cs="Times New Roman"/>
          <w:sz w:val="8"/>
          <w:szCs w:val="8"/>
        </w:rPr>
        <w:t>między</w:t>
      </w:r>
      <w:r w:rsidR="002501CE" w:rsidRPr="00261598">
        <w:rPr>
          <w:rFonts w:cs="Times New Roman"/>
          <w:sz w:val="8"/>
          <w:szCs w:val="8"/>
        </w:rPr>
        <w:t xml:space="preserve"> </w:t>
      </w:r>
      <w:r w:rsidRPr="00261598">
        <w:rPr>
          <w:rFonts w:cs="Times New Roman"/>
          <w:sz w:val="8"/>
          <w:szCs w:val="8"/>
        </w:rPr>
        <w:t>ośrodkami</w:t>
      </w:r>
      <w:r w:rsidR="002501CE" w:rsidRPr="00261598">
        <w:rPr>
          <w:rFonts w:cs="Times New Roman"/>
          <w:sz w:val="8"/>
          <w:szCs w:val="8"/>
        </w:rPr>
        <w:t xml:space="preserve"> le</w:t>
      </w:r>
      <w:r w:rsidRPr="00261598">
        <w:rPr>
          <w:rFonts w:cs="Times New Roman"/>
          <w:sz w:val="8"/>
          <w:szCs w:val="8"/>
        </w:rPr>
        <w:t>ż</w:t>
      </w:r>
      <w:r w:rsidR="002501CE" w:rsidRPr="00261598">
        <w:rPr>
          <w:rFonts w:cs="Times New Roman"/>
          <w:sz w:val="8"/>
          <w:szCs w:val="8"/>
        </w:rPr>
        <w:t xml:space="preserve">y w </w:t>
      </w:r>
      <w:r w:rsidRPr="00261598">
        <w:rPr>
          <w:rFonts w:cs="Times New Roman"/>
          <w:sz w:val="8"/>
          <w:szCs w:val="8"/>
        </w:rPr>
        <w:t>płaszczyźnie</w:t>
      </w:r>
      <w:r w:rsidR="002501CE" w:rsidRPr="00261598">
        <w:rPr>
          <w:rFonts w:cs="Times New Roman"/>
          <w:sz w:val="8"/>
          <w:szCs w:val="8"/>
        </w:rPr>
        <w:t xml:space="preserve"> z = 0. W obszarze z &lt;0 mo</w:t>
      </w:r>
      <w:r w:rsidRPr="00261598">
        <w:rPr>
          <w:rFonts w:cs="Times New Roman"/>
          <w:sz w:val="8"/>
          <w:szCs w:val="8"/>
        </w:rPr>
        <w:t>ż</w:t>
      </w:r>
      <w:r w:rsidR="002501CE" w:rsidRPr="00261598">
        <w:rPr>
          <w:rFonts w:cs="Times New Roman"/>
          <w:sz w:val="8"/>
          <w:szCs w:val="8"/>
        </w:rPr>
        <w:t>e istnie</w:t>
      </w:r>
      <w:r w:rsidRPr="00261598">
        <w:rPr>
          <w:rFonts w:cs="Times New Roman"/>
          <w:sz w:val="8"/>
          <w:szCs w:val="8"/>
        </w:rPr>
        <w:t>ć</w:t>
      </w:r>
      <w:r w:rsidR="002501CE" w:rsidRPr="00261598">
        <w:rPr>
          <w:rFonts w:cs="Times New Roman"/>
          <w:sz w:val="8"/>
          <w:szCs w:val="8"/>
        </w:rPr>
        <w:t xml:space="preserve"> fala odbita od granicy</w:t>
      </w:r>
      <w:r w:rsidRPr="00261598">
        <w:rPr>
          <w:rFonts w:cs="Times New Roman"/>
          <w:sz w:val="8"/>
          <w:szCs w:val="8"/>
        </w:rPr>
        <w:t xml:space="preserve"> ośrodków</w:t>
      </w:r>
      <w:r w:rsidR="002501CE" w:rsidRPr="00261598">
        <w:rPr>
          <w:rFonts w:cs="Times New Roman"/>
          <w:sz w:val="8"/>
          <w:szCs w:val="8"/>
        </w:rPr>
        <w:t>. Mo</w:t>
      </w:r>
      <w:r w:rsidRPr="00261598">
        <w:rPr>
          <w:rFonts w:cs="Times New Roman"/>
          <w:sz w:val="8"/>
          <w:szCs w:val="8"/>
        </w:rPr>
        <w:t>ż</w:t>
      </w:r>
      <w:r w:rsidR="002501CE" w:rsidRPr="00261598">
        <w:rPr>
          <w:rFonts w:cs="Times New Roman"/>
          <w:sz w:val="8"/>
          <w:szCs w:val="8"/>
        </w:rPr>
        <w:t>na wprowadzi</w:t>
      </w:r>
      <w:r w:rsidRPr="00261598">
        <w:rPr>
          <w:rFonts w:cs="Times New Roman"/>
          <w:sz w:val="8"/>
          <w:szCs w:val="8"/>
        </w:rPr>
        <w:t>ć</w:t>
      </w:r>
      <w:r w:rsidR="002501CE" w:rsidRPr="00261598">
        <w:rPr>
          <w:rFonts w:cs="Times New Roman"/>
          <w:sz w:val="8"/>
          <w:szCs w:val="8"/>
        </w:rPr>
        <w:t xml:space="preserve"> zespolone współczynniki odbicia i transmisji pola elektrycznego G i T. </w:t>
      </w:r>
      <w:r w:rsidRPr="00261598">
        <w:rPr>
          <w:rFonts w:cs="Times New Roman"/>
          <w:sz w:val="8"/>
          <w:szCs w:val="8"/>
        </w:rPr>
        <w:t xml:space="preserve">Stosując </w:t>
      </w:r>
      <w:r w:rsidR="002501CE" w:rsidRPr="00261598">
        <w:rPr>
          <w:rFonts w:cs="Times New Roman"/>
          <w:sz w:val="8"/>
          <w:szCs w:val="8"/>
        </w:rPr>
        <w:t>warunki brzegowe otrzymujemy:</w:t>
      </w:r>
    </w:p>
    <w:p w:rsidR="00B74283" w:rsidRPr="00261598" w:rsidRDefault="00261598" w:rsidP="00021193">
      <w:pPr>
        <w:rPr>
          <w:rStyle w:val="FontStyle12"/>
          <w:rFonts w:ascii="Times-Roman" w:hAnsi="Times-Roman" w:cs="Times-Roman"/>
          <w:b w:val="0"/>
          <w:bCs w:val="0"/>
          <w:i w:val="0"/>
          <w:iCs w:val="0"/>
          <w:sz w:val="8"/>
          <w:szCs w:val="8"/>
        </w:rPr>
      </w:pPr>
      <w:r w:rsidRPr="00261598">
        <w:rPr>
          <w:position w:val="-64"/>
          <w:sz w:val="8"/>
          <w:szCs w:val="8"/>
        </w:rPr>
        <w:object w:dxaOrig="1900" w:dyaOrig="1400">
          <v:shape id="_x0000_i1032" type="#_x0000_t75" style="width:50.65pt;height:37.7pt" o:ole="">
            <v:imagedata r:id="rId17" o:title=""/>
          </v:shape>
          <o:OLEObject Type="Embed" ProgID="Equation.3" ShapeID="_x0000_i1032" DrawAspect="Content" ObjectID="_1306485182" r:id="rId18"/>
        </w:object>
      </w:r>
    </w:p>
    <w:p w:rsidR="00B74283" w:rsidRPr="00261598" w:rsidRDefault="00B74283" w:rsidP="00B74283">
      <w:pPr>
        <w:jc w:val="both"/>
        <w:rPr>
          <w:rFonts w:cs="Times New Roman"/>
          <w:sz w:val="8"/>
          <w:szCs w:val="8"/>
          <w:u w:val="single"/>
        </w:rPr>
      </w:pPr>
      <w:r w:rsidRPr="00261598">
        <w:rPr>
          <w:rFonts w:cs="Times New Roman"/>
          <w:sz w:val="8"/>
          <w:szCs w:val="8"/>
          <w:u w:val="single"/>
        </w:rPr>
        <w:t>Fala padająca ukośnie na granicę dwóch ośrodków</w:t>
      </w:r>
    </w:p>
    <w:p w:rsidR="00606FA3" w:rsidRPr="00261598" w:rsidRDefault="00B74283" w:rsidP="00B74283">
      <w:pPr>
        <w:jc w:val="both"/>
        <w:rPr>
          <w:rStyle w:val="FontStyle12"/>
          <w:b w:val="0"/>
          <w:bCs w:val="0"/>
          <w:i w:val="0"/>
          <w:iCs w:val="0"/>
          <w:sz w:val="8"/>
          <w:szCs w:val="8"/>
        </w:rPr>
      </w:pPr>
      <w:r w:rsidRPr="00261598">
        <w:rPr>
          <w:rFonts w:cs="Times New Roman"/>
          <w:sz w:val="8"/>
          <w:szCs w:val="8"/>
        </w:rPr>
        <w:t xml:space="preserve">Załóżmy, że mamy dwa bezstratne ośrodki. Kąty padania, odbicia i załamania oznaczmy odpowiednio </w:t>
      </w:r>
      <w:proofErr w:type="spellStart"/>
      <w:r w:rsidR="009F0B5C" w:rsidRPr="00261598">
        <w:rPr>
          <w:rFonts w:cs="Times New Roman"/>
          <w:sz w:val="8"/>
          <w:szCs w:val="8"/>
        </w:rPr>
        <w:t>θ</w:t>
      </w:r>
      <w:r w:rsidRPr="00261598">
        <w:rPr>
          <w:rFonts w:cs="Times New Roman"/>
          <w:sz w:val="8"/>
          <w:szCs w:val="8"/>
          <w:vertAlign w:val="subscript"/>
        </w:rPr>
        <w:t>i</w:t>
      </w:r>
      <w:proofErr w:type="spellEnd"/>
      <w:r w:rsidRPr="00261598">
        <w:rPr>
          <w:rFonts w:cs="Times New Roman"/>
          <w:sz w:val="8"/>
          <w:szCs w:val="8"/>
        </w:rPr>
        <w:t xml:space="preserve">, </w:t>
      </w:r>
      <w:proofErr w:type="spellStart"/>
      <w:r w:rsidR="009F0B5C" w:rsidRPr="00261598">
        <w:rPr>
          <w:rFonts w:cs="Times New Roman"/>
          <w:sz w:val="8"/>
          <w:szCs w:val="8"/>
        </w:rPr>
        <w:t>θ</w:t>
      </w:r>
      <w:r w:rsidRPr="00261598">
        <w:rPr>
          <w:rFonts w:cs="Times New Roman"/>
          <w:sz w:val="8"/>
          <w:szCs w:val="8"/>
          <w:vertAlign w:val="subscript"/>
        </w:rPr>
        <w:t>r</w:t>
      </w:r>
      <w:proofErr w:type="spellEnd"/>
      <w:r w:rsidRPr="00261598">
        <w:rPr>
          <w:rFonts w:cs="Times New Roman"/>
          <w:sz w:val="8"/>
          <w:szCs w:val="8"/>
        </w:rPr>
        <w:t xml:space="preserve"> i </w:t>
      </w:r>
      <w:proofErr w:type="spellStart"/>
      <w:r w:rsidR="009F0B5C" w:rsidRPr="00261598">
        <w:rPr>
          <w:rFonts w:cs="Times New Roman"/>
          <w:sz w:val="8"/>
          <w:szCs w:val="8"/>
        </w:rPr>
        <w:t>θ</w:t>
      </w:r>
      <w:r w:rsidRPr="00261598">
        <w:rPr>
          <w:rFonts w:cs="Times New Roman"/>
          <w:sz w:val="8"/>
          <w:szCs w:val="8"/>
          <w:vertAlign w:val="subscript"/>
        </w:rPr>
        <w:t>t</w:t>
      </w:r>
      <w:proofErr w:type="spellEnd"/>
      <w:r w:rsidRPr="00261598">
        <w:rPr>
          <w:rFonts w:cs="Times New Roman"/>
          <w:sz w:val="8"/>
          <w:szCs w:val="8"/>
        </w:rPr>
        <w:t>. Należy oddzielnie rozpatrzyć przypadek fali, której wektor pola elektrycznego leży w płaszczyźnie padania (polaryzacja równoległa) i przypadek fali, której wektor pola elektrycznego jest prostopadły do płaszczyzny padania (polaryzacja prostopadła).</w:t>
      </w:r>
    </w:p>
    <w:p w:rsidR="00F3515E" w:rsidRPr="00261598" w:rsidRDefault="00432FF0" w:rsidP="001C0A22">
      <w:pPr>
        <w:pStyle w:val="Style3"/>
        <w:widowControl/>
        <w:numPr>
          <w:ilvl w:val="0"/>
          <w:numId w:val="1"/>
        </w:numPr>
        <w:tabs>
          <w:tab w:val="left" w:pos="273"/>
        </w:tabs>
        <w:spacing w:line="240" w:lineRule="auto"/>
        <w:ind w:left="284" w:hanging="284"/>
        <w:jc w:val="both"/>
        <w:rPr>
          <w:rStyle w:val="FontStyle13"/>
          <w:b/>
          <w:sz w:val="8"/>
          <w:szCs w:val="8"/>
        </w:rPr>
      </w:pPr>
      <w:r w:rsidRPr="00261598">
        <w:rPr>
          <w:rStyle w:val="FontStyle13"/>
          <w:b/>
          <w:sz w:val="8"/>
          <w:szCs w:val="8"/>
        </w:rPr>
        <w:t>Podaj charakterystyczne cechy dwóch systemów telekomunikacyjnych: transmisji przewodowej i radiokomunikacji. Uzasadnij zalety łącza radiowego, porównując tłumienia wprowadzane przez systemy przy transmisji na duże odległości.</w:t>
      </w:r>
    </w:p>
    <w:p w:rsidR="00AF3B78" w:rsidRPr="00261598" w:rsidRDefault="00AF3B78" w:rsidP="00AF3B78">
      <w:pPr>
        <w:jc w:val="both"/>
        <w:rPr>
          <w:b/>
          <w:color w:val="000000"/>
          <w:spacing w:val="-7"/>
          <w:sz w:val="8"/>
          <w:szCs w:val="8"/>
        </w:rPr>
      </w:pPr>
      <w:r w:rsidRPr="00261598">
        <w:rPr>
          <w:color w:val="000000"/>
          <w:sz w:val="8"/>
          <w:szCs w:val="8"/>
        </w:rPr>
        <w:t xml:space="preserve">Dwa systemy - teletransmisji przewodowej i radiokomunikacji </w:t>
      </w:r>
      <w:r w:rsidRPr="00261598">
        <w:rPr>
          <w:i/>
          <w:iCs/>
          <w:color w:val="000000"/>
          <w:sz w:val="8"/>
          <w:szCs w:val="8"/>
        </w:rPr>
        <w:t xml:space="preserve">z </w:t>
      </w:r>
      <w:r w:rsidRPr="00261598">
        <w:rPr>
          <w:color w:val="000000"/>
          <w:sz w:val="8"/>
          <w:szCs w:val="8"/>
        </w:rPr>
        <w:t>wykorzystaniem wolnej przestrzeni jako radiowej linii transmisyjnej i dwóch anten - po stronie nadawczej i odbiorczej.</w:t>
      </w:r>
    </w:p>
    <w:p w:rsidR="00AF3B78" w:rsidRPr="00261598" w:rsidRDefault="00AF3B78" w:rsidP="00AF3B78">
      <w:pPr>
        <w:jc w:val="both"/>
        <w:rPr>
          <w:b/>
          <w:color w:val="000000"/>
          <w:spacing w:val="2"/>
          <w:sz w:val="8"/>
          <w:szCs w:val="8"/>
        </w:rPr>
      </w:pPr>
      <w:r w:rsidRPr="00261598">
        <w:rPr>
          <w:color w:val="000000"/>
          <w:sz w:val="8"/>
          <w:szCs w:val="8"/>
        </w:rPr>
        <w:t xml:space="preserve">Systemy przewodowe czy kablowe są atrakcyjne ekonomicznie w przypadku obszarów o dużej populacji, telefonia, wolna transmisja cyfrowa, skrętka wprowadza tłumienie ok. 2-3 </w:t>
      </w:r>
      <w:proofErr w:type="spellStart"/>
      <w:r w:rsidRPr="00261598">
        <w:rPr>
          <w:color w:val="000000"/>
          <w:sz w:val="8"/>
          <w:szCs w:val="8"/>
        </w:rPr>
        <w:t>dB</w:t>
      </w:r>
      <w:proofErr w:type="spellEnd"/>
      <w:r w:rsidRPr="00261598">
        <w:rPr>
          <w:color w:val="000000"/>
          <w:sz w:val="8"/>
          <w:szCs w:val="8"/>
        </w:rPr>
        <w:t xml:space="preserve">/km przy częstotliwości ok. 10 </w:t>
      </w:r>
      <w:proofErr w:type="spellStart"/>
      <w:r w:rsidRPr="00261598">
        <w:rPr>
          <w:color w:val="000000"/>
          <w:sz w:val="8"/>
          <w:szCs w:val="8"/>
        </w:rPr>
        <w:t>kHz</w:t>
      </w:r>
      <w:proofErr w:type="spellEnd"/>
      <w:r w:rsidRPr="00261598">
        <w:rPr>
          <w:color w:val="000000"/>
          <w:sz w:val="8"/>
          <w:szCs w:val="8"/>
        </w:rPr>
        <w:t xml:space="preserve">. Przy wyższych częstotliwościach (TV i transmisja sygnałów cyfrowych o większej szybkości) konieczne są kable współosiowe, wprowadzające tłumienie 4-5 </w:t>
      </w:r>
      <w:proofErr w:type="spellStart"/>
      <w:r w:rsidRPr="00261598">
        <w:rPr>
          <w:color w:val="000000"/>
          <w:sz w:val="8"/>
          <w:szCs w:val="8"/>
        </w:rPr>
        <w:t>dB</w:t>
      </w:r>
      <w:proofErr w:type="spellEnd"/>
      <w:r w:rsidRPr="00261598">
        <w:rPr>
          <w:color w:val="000000"/>
          <w:sz w:val="8"/>
          <w:szCs w:val="8"/>
        </w:rPr>
        <w:t>/</w:t>
      </w:r>
      <w:proofErr w:type="spellStart"/>
      <w:r w:rsidRPr="00261598">
        <w:rPr>
          <w:color w:val="000000"/>
          <w:sz w:val="8"/>
          <w:szCs w:val="8"/>
        </w:rPr>
        <w:t>km</w:t>
      </w:r>
      <w:proofErr w:type="spellEnd"/>
      <w:r w:rsidRPr="00261598">
        <w:rPr>
          <w:color w:val="000000"/>
          <w:sz w:val="8"/>
          <w:szCs w:val="8"/>
        </w:rPr>
        <w:t xml:space="preserve">. Najmniejsze zniekształcenia i straty wprowadzają światłowody: 850 </w:t>
      </w:r>
      <w:proofErr w:type="spellStart"/>
      <w:r w:rsidRPr="00261598">
        <w:rPr>
          <w:color w:val="000000"/>
          <w:sz w:val="8"/>
          <w:szCs w:val="8"/>
        </w:rPr>
        <w:t>nm</w:t>
      </w:r>
      <w:proofErr w:type="spellEnd"/>
      <w:r w:rsidRPr="00261598">
        <w:rPr>
          <w:color w:val="000000"/>
          <w:sz w:val="8"/>
          <w:szCs w:val="8"/>
        </w:rPr>
        <w:t xml:space="preserve"> (około 2,3 </w:t>
      </w:r>
      <w:proofErr w:type="spellStart"/>
      <w:r w:rsidRPr="00261598">
        <w:rPr>
          <w:color w:val="000000"/>
          <w:sz w:val="8"/>
          <w:szCs w:val="8"/>
        </w:rPr>
        <w:t>dB</w:t>
      </w:r>
      <w:proofErr w:type="spellEnd"/>
      <w:r w:rsidRPr="00261598">
        <w:rPr>
          <w:color w:val="000000"/>
          <w:sz w:val="8"/>
          <w:szCs w:val="8"/>
        </w:rPr>
        <w:t xml:space="preserve">/km), 1300 </w:t>
      </w:r>
      <w:proofErr w:type="spellStart"/>
      <w:r w:rsidRPr="00261598">
        <w:rPr>
          <w:color w:val="000000"/>
          <w:sz w:val="8"/>
          <w:szCs w:val="8"/>
        </w:rPr>
        <w:t>nm</w:t>
      </w:r>
      <w:proofErr w:type="spellEnd"/>
      <w:r w:rsidRPr="00261598">
        <w:rPr>
          <w:color w:val="000000"/>
          <w:sz w:val="8"/>
          <w:szCs w:val="8"/>
        </w:rPr>
        <w:t xml:space="preserve"> i 1550 </w:t>
      </w:r>
      <w:proofErr w:type="spellStart"/>
      <w:r w:rsidRPr="00261598">
        <w:rPr>
          <w:color w:val="000000"/>
          <w:sz w:val="8"/>
          <w:szCs w:val="8"/>
        </w:rPr>
        <w:t>nm</w:t>
      </w:r>
      <w:proofErr w:type="spellEnd"/>
      <w:r w:rsidRPr="00261598">
        <w:rPr>
          <w:color w:val="000000"/>
          <w:sz w:val="8"/>
          <w:szCs w:val="8"/>
        </w:rPr>
        <w:t xml:space="preserve"> </w:t>
      </w:r>
      <w:r w:rsidRPr="00261598">
        <w:rPr>
          <w:i/>
          <w:iCs/>
          <w:color w:val="000000"/>
          <w:sz w:val="8"/>
          <w:szCs w:val="8"/>
        </w:rPr>
        <w:t xml:space="preserve">(= </w:t>
      </w:r>
      <w:r w:rsidRPr="00261598">
        <w:rPr>
          <w:color w:val="000000"/>
          <w:sz w:val="8"/>
          <w:szCs w:val="8"/>
        </w:rPr>
        <w:t xml:space="preserve">0.25 </w:t>
      </w:r>
      <w:proofErr w:type="spellStart"/>
      <w:r w:rsidRPr="00261598">
        <w:rPr>
          <w:color w:val="000000"/>
          <w:sz w:val="8"/>
          <w:szCs w:val="8"/>
        </w:rPr>
        <w:t>dB</w:t>
      </w:r>
      <w:proofErr w:type="spellEnd"/>
      <w:r w:rsidRPr="00261598">
        <w:rPr>
          <w:color w:val="000000"/>
          <w:sz w:val="8"/>
          <w:szCs w:val="8"/>
        </w:rPr>
        <w:t xml:space="preserve">/km). Podstawową cechą wszystkich linii transmisyjnych jest </w:t>
      </w:r>
      <w:proofErr w:type="spellStart"/>
      <w:r w:rsidRPr="00261598">
        <w:rPr>
          <w:color w:val="000000"/>
          <w:sz w:val="8"/>
          <w:szCs w:val="8"/>
        </w:rPr>
        <w:t>eksponencjalny</w:t>
      </w:r>
      <w:proofErr w:type="spellEnd"/>
      <w:r w:rsidRPr="00261598">
        <w:rPr>
          <w:color w:val="000000"/>
          <w:sz w:val="8"/>
          <w:szCs w:val="8"/>
        </w:rPr>
        <w:t xml:space="preserve"> wzrost mocy traconej wraz z odległością. W ten sposób, jeśli linia wprowadza tłumienie 5 </w:t>
      </w:r>
      <w:proofErr w:type="spellStart"/>
      <w:r w:rsidRPr="00261598">
        <w:rPr>
          <w:color w:val="000000"/>
          <w:sz w:val="8"/>
          <w:szCs w:val="8"/>
        </w:rPr>
        <w:t>dB</w:t>
      </w:r>
      <w:proofErr w:type="spellEnd"/>
      <w:r w:rsidRPr="00261598">
        <w:rPr>
          <w:color w:val="000000"/>
          <w:sz w:val="8"/>
          <w:szCs w:val="8"/>
        </w:rPr>
        <w:t xml:space="preserve">/km, wtedy 20 km odcinek toru wprowadzi 100 </w:t>
      </w:r>
      <w:proofErr w:type="spellStart"/>
      <w:r w:rsidRPr="00261598">
        <w:rPr>
          <w:color w:val="000000"/>
          <w:sz w:val="8"/>
          <w:szCs w:val="8"/>
        </w:rPr>
        <w:t>dB</w:t>
      </w:r>
      <w:proofErr w:type="spellEnd"/>
      <w:r w:rsidRPr="00261598">
        <w:rPr>
          <w:color w:val="000000"/>
          <w:sz w:val="8"/>
          <w:szCs w:val="8"/>
        </w:rPr>
        <w:t xml:space="preserve"> tłumienie (moc doprowadzona do wejścia zmniejszona jest 10^-10 razy!), a 40 km odcinek aż 200 </w:t>
      </w:r>
      <w:proofErr w:type="spellStart"/>
      <w:r w:rsidRPr="00261598">
        <w:rPr>
          <w:color w:val="000000"/>
          <w:sz w:val="8"/>
          <w:szCs w:val="8"/>
        </w:rPr>
        <w:t>dB</w:t>
      </w:r>
      <w:proofErr w:type="spellEnd"/>
      <w:r w:rsidRPr="00261598">
        <w:rPr>
          <w:color w:val="000000"/>
          <w:sz w:val="8"/>
          <w:szCs w:val="8"/>
        </w:rPr>
        <w:t xml:space="preserve">. Wyjaśnia to dlaczego systemy bezprzewodowe są korzystniejszym rozwiązaniem dla telekomunikacji na duże odległości. W łączności bezprzewodowej moc wypromieniowana maleje z kwadratem odległości między nadajnikiem i punktem odbioru. Zwiększenie dwukrotne odległości zredukuje moc 4 razy (trzeba dodać 6 </w:t>
      </w:r>
      <w:proofErr w:type="spellStart"/>
      <w:r w:rsidRPr="00261598">
        <w:rPr>
          <w:color w:val="000000"/>
          <w:sz w:val="8"/>
          <w:szCs w:val="8"/>
        </w:rPr>
        <w:t>dB</w:t>
      </w:r>
      <w:proofErr w:type="spellEnd"/>
      <w:r w:rsidRPr="00261598">
        <w:rPr>
          <w:color w:val="000000"/>
          <w:sz w:val="8"/>
          <w:szCs w:val="8"/>
        </w:rPr>
        <w:t xml:space="preserve">). W ten sposób, jeśli system wprowadza tłumienie 100 </w:t>
      </w:r>
      <w:proofErr w:type="spellStart"/>
      <w:r w:rsidRPr="00261598">
        <w:rPr>
          <w:color w:val="000000"/>
          <w:sz w:val="8"/>
          <w:szCs w:val="8"/>
        </w:rPr>
        <w:t>dB</w:t>
      </w:r>
      <w:proofErr w:type="spellEnd"/>
      <w:r w:rsidRPr="00261598">
        <w:rPr>
          <w:color w:val="000000"/>
          <w:sz w:val="8"/>
          <w:szCs w:val="8"/>
        </w:rPr>
        <w:t xml:space="preserve"> przy </w:t>
      </w:r>
      <w:proofErr w:type="spellStart"/>
      <w:r w:rsidRPr="00261598">
        <w:rPr>
          <w:color w:val="000000"/>
          <w:sz w:val="8"/>
          <w:szCs w:val="8"/>
        </w:rPr>
        <w:t>r</w:t>
      </w:r>
      <w:proofErr w:type="spellEnd"/>
      <w:r w:rsidRPr="00261598">
        <w:rPr>
          <w:color w:val="000000"/>
          <w:sz w:val="8"/>
          <w:szCs w:val="8"/>
        </w:rPr>
        <w:t xml:space="preserve"> = 20 km, przy dwukrotnie zwiększonej odległości tłumienie wzrośnie do 106 </w:t>
      </w:r>
      <w:proofErr w:type="spellStart"/>
      <w:r w:rsidRPr="00261598">
        <w:rPr>
          <w:color w:val="000000"/>
          <w:sz w:val="8"/>
          <w:szCs w:val="8"/>
        </w:rPr>
        <w:t>dB</w:t>
      </w:r>
      <w:proofErr w:type="spellEnd"/>
      <w:r w:rsidRPr="00261598">
        <w:rPr>
          <w:color w:val="000000"/>
          <w:sz w:val="8"/>
          <w:szCs w:val="8"/>
        </w:rPr>
        <w:t xml:space="preserve"> (porównajmy z 200 </w:t>
      </w:r>
      <w:proofErr w:type="spellStart"/>
      <w:r w:rsidRPr="00261598">
        <w:rPr>
          <w:color w:val="000000"/>
          <w:sz w:val="8"/>
          <w:szCs w:val="8"/>
        </w:rPr>
        <w:t>dB</w:t>
      </w:r>
      <w:proofErr w:type="spellEnd"/>
      <w:r w:rsidRPr="00261598">
        <w:rPr>
          <w:color w:val="000000"/>
          <w:sz w:val="8"/>
          <w:szCs w:val="8"/>
        </w:rPr>
        <w:t xml:space="preserve"> stratami wprowadzanymi przez system transmisji kablowej).</w:t>
      </w:r>
    </w:p>
    <w:p w:rsidR="00AF3B78" w:rsidRPr="00261598" w:rsidRDefault="00AF3B78" w:rsidP="00AF3B78">
      <w:pPr>
        <w:rPr>
          <w:b/>
          <w:color w:val="000000"/>
          <w:spacing w:val="2"/>
          <w:sz w:val="8"/>
          <w:szCs w:val="8"/>
        </w:rPr>
      </w:pPr>
      <w:r w:rsidRPr="00261598">
        <w:rPr>
          <w:b/>
          <w:color w:val="000000"/>
          <w:spacing w:val="2"/>
          <w:sz w:val="8"/>
          <w:szCs w:val="8"/>
        </w:rPr>
        <w:t xml:space="preserve">Tłumienie </w:t>
      </w:r>
      <w:proofErr w:type="spellStart"/>
      <w:r w:rsidRPr="00261598">
        <w:rPr>
          <w:b/>
          <w:color w:val="000000"/>
          <w:spacing w:val="2"/>
          <w:sz w:val="8"/>
          <w:szCs w:val="8"/>
        </w:rPr>
        <w:t>wprow</w:t>
      </w:r>
      <w:proofErr w:type="spellEnd"/>
      <w:r w:rsidRPr="00261598">
        <w:rPr>
          <w:b/>
          <w:color w:val="000000"/>
          <w:spacing w:val="2"/>
          <w:sz w:val="8"/>
          <w:szCs w:val="8"/>
        </w:rPr>
        <w:t>. przez tor współosiowy i wolną przestrzeń f=100MHz</w:t>
      </w:r>
    </w:p>
    <w:p w:rsidR="00AF3B78" w:rsidRPr="00261598" w:rsidRDefault="00CC1BE5" w:rsidP="00AF3B78">
      <w:pPr>
        <w:rPr>
          <w:b/>
          <w:color w:val="000000"/>
          <w:spacing w:val="2"/>
          <w:sz w:val="8"/>
          <w:szCs w:val="8"/>
        </w:rPr>
      </w:pPr>
      <w:r w:rsidRPr="00CC1BE5">
        <w:rPr>
          <w:noProof/>
          <w:color w:val="000000"/>
          <w:spacing w:val="2"/>
          <w:sz w:val="8"/>
          <w:szCs w:val="8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114.3pt;margin-top:66.95pt;width:7.15pt;height:7.15pt;z-index:251664384;v-text-anchor:middle" filled="f" stroked="f">
            <v:textbox style="mso-next-textbox:#_x0000_s1055" inset="0,0,0,0">
              <w:txbxContent>
                <w:p w:rsidR="00840D34" w:rsidRPr="00AF3B78" w:rsidRDefault="00840D34" w:rsidP="00840D34">
                  <w:pPr>
                    <w:jc w:val="center"/>
                    <w:rPr>
                      <w:sz w:val="8"/>
                    </w:rPr>
                  </w:pPr>
                  <w:r>
                    <w:rPr>
                      <w:sz w:val="8"/>
                    </w:rPr>
                    <w:t>500</w:t>
                  </w:r>
                </w:p>
              </w:txbxContent>
            </v:textbox>
          </v:shape>
        </w:pict>
      </w:r>
      <w:r w:rsidRPr="00CC1BE5">
        <w:rPr>
          <w:color w:val="000000"/>
          <w:spacing w:val="2"/>
          <w:sz w:val="8"/>
          <w:szCs w:val="8"/>
        </w:rPr>
      </w:r>
      <w:r w:rsidRPr="00CC1BE5">
        <w:rPr>
          <w:color w:val="000000"/>
          <w:spacing w:val="2"/>
          <w:sz w:val="8"/>
          <w:szCs w:val="8"/>
        </w:rPr>
        <w:pict>
          <v:group id="_x0000_s1032" editas="canvas" style="width:121.45pt;height:80.8pt;mso-position-horizontal-relative:char;mso-position-vertical-relative:line" coordorigin="2360,1878" coordsize="7173,4765">
            <o:lock v:ext="edit" aspectratio="t"/>
            <v:shape id="_x0000_s1031" type="#_x0000_t75" style="position:absolute;left:2360;top:1878;width:7173;height:4765" o:preferrelative="f">
              <v:fill o:detectmouseclick="t"/>
              <v:path o:extrusionok="t" o:connecttype="none"/>
              <o:lock v:ext="edit" text="t"/>
            </v:shape>
            <v:rect id="_x0000_s1033" style="position:absolute;left:2833;top:2099;width:6618;height:3727" filled="f" strokeweight=".4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2833;top:4679;width:6618;height:1" o:connectortype="straight" strokeweight=".4pt"/>
            <v:shape id="_x0000_s1037" type="#_x0000_t32" style="position:absolute;left:2833;top:3438;width:6618;height:1;flip:x" o:connectortype="straight" strokeweight=".4pt"/>
            <v:shape id="_x0000_s1038" type="#_x0000_t32" style="position:absolute;left:6784;top:2099;width:1;height:3727" o:connectortype="straight" strokeweight=".4pt"/>
            <v:shape id="_x0000_s1039" type="#_x0000_t32" style="position:absolute;left:8166;top:2099;width:1;height:3727" o:connectortype="straight" strokeweight=".4pt"/>
            <v:shape id="_x0000_s1040" type="#_x0000_t32" style="position:absolute;left:5375;top:2099;width:1;height:3727" o:connectortype="straight" strokeweight=".4pt"/>
            <v:shape id="_x0000_s1041" type="#_x0000_t32" style="position:absolute;left:4061;top:2099;width:1;height:3727" o:connectortype="straight" strokeweight=".4pt"/>
            <v:shape id="_x0000_s1042" type="#_x0000_t202" style="position:absolute;left:2360;top:4435;width:422;height:421;v-text-anchor:middle" filled="f" stroked="f">
              <v:textbox style="mso-next-textbox:#_x0000_s1042" inset="0,0,0,0">
                <w:txbxContent>
                  <w:p w:rsidR="00AF3B78" w:rsidRPr="00AF3B78" w:rsidRDefault="00840D34" w:rsidP="00840D34">
                    <w:pPr>
                      <w:jc w:val="center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100</w:t>
                    </w:r>
                  </w:p>
                </w:txbxContent>
              </v:textbox>
            </v:shape>
            <v:shape id="_x0000_s1043" type="#_x0000_t202" style="position:absolute;left:2360;top:3234;width:422;height:422;v-text-anchor:middle" filled="f" stroked="f">
              <v:textbox style="mso-next-textbox:#_x0000_s1043" inset="0,0,0,0">
                <w:txbxContent>
                  <w:p w:rsidR="00AF3B78" w:rsidRPr="00AF3B78" w:rsidRDefault="00840D34" w:rsidP="00840D34">
                    <w:pPr>
                      <w:jc w:val="center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50</w:t>
                    </w:r>
                  </w:p>
                </w:txbxContent>
              </v:textbox>
            </v:shape>
            <v:shape id="_x0000_s1044" type="#_x0000_t202" style="position:absolute;left:2360;top:5484;width:422;height:422;v-text-anchor:middle" filled="f" stroked="f">
              <v:textbox style="mso-next-textbox:#_x0000_s1044" inset="0,0,0,0">
                <w:txbxContent>
                  <w:p w:rsidR="00AF3B78" w:rsidRPr="00AF3B78" w:rsidRDefault="00840D34" w:rsidP="00840D34">
                    <w:pPr>
                      <w:jc w:val="center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150</w:t>
                    </w:r>
                  </w:p>
                </w:txbxContent>
              </v:textbox>
            </v:shape>
            <v:shape id="_x0000_s1046" type="#_x0000_t32" style="position:absolute;left:2832;top:2099;width:6612;height:2881" o:connectortype="straight" strokeweight=".4pt"/>
            <v:shape id="_x0000_s1048" style="position:absolute;left:2832;top:2480;width:6612;height:1557" coordsize="2239,528" path="m,c11,38,22,76,30,112v8,36,,75,18,106c66,249,91,272,136,297v45,25,131,57,185,74c375,388,391,389,460,399v69,10,170,22,273,32c836,441,980,454,1081,459v101,5,174,-3,257,c1421,462,1494,469,1577,477v83,8,177,21,258,28c1916,512,1995,515,2062,519v67,4,148,8,177,9e" filled="f" strokeweight=".4pt">
              <v:path arrowok="t"/>
            </v:shape>
            <v:shape id="_x0000_s1049" type="#_x0000_t202" style="position:absolute;left:2360;top:1878;width:422;height:422;v-text-anchor:middle" filled="f" stroked="f">
              <v:textbox style="mso-next-textbox:#_x0000_s1049" inset="0,0,0,0">
                <w:txbxContent>
                  <w:p w:rsidR="00840D34" w:rsidRPr="00AF3B78" w:rsidRDefault="00840D34" w:rsidP="00840D34">
                    <w:pPr>
                      <w:jc w:val="center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0</w:t>
                    </w:r>
                  </w:p>
                </w:txbxContent>
              </v:textbox>
            </v:shape>
            <v:shape id="_x0000_s1051" type="#_x0000_t202" style="position:absolute;left:3839;top:5826;width:423;height:422;v-text-anchor:middle" filled="f" stroked="f">
              <v:textbox style="mso-next-textbox:#_x0000_s1051" inset="0,0,0,0">
                <w:txbxContent>
                  <w:p w:rsidR="00840D34" w:rsidRPr="00AF3B78" w:rsidRDefault="00840D34" w:rsidP="00840D34">
                    <w:pPr>
                      <w:jc w:val="center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100</w:t>
                    </w:r>
                  </w:p>
                </w:txbxContent>
              </v:textbox>
            </v:shape>
            <v:shape id="_x0000_s1052" type="#_x0000_t202" style="position:absolute;left:5151;top:5826;width:422;height:422;v-text-anchor:middle" filled="f" stroked="f">
              <v:textbox style="mso-next-textbox:#_x0000_s1052" inset="0,0,0,0">
                <w:txbxContent>
                  <w:p w:rsidR="00840D34" w:rsidRPr="00AF3B78" w:rsidRDefault="00840D34" w:rsidP="00840D34">
                    <w:pPr>
                      <w:jc w:val="center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200</w:t>
                    </w:r>
                  </w:p>
                </w:txbxContent>
              </v:textbox>
            </v:shape>
            <v:shape id="_x0000_s1053" type="#_x0000_t202" style="position:absolute;left:6562;top:5826;width:423;height:422;v-text-anchor:middle" filled="f" stroked="f">
              <v:textbox style="mso-next-textbox:#_x0000_s1053" inset="0,0,0,0">
                <w:txbxContent>
                  <w:p w:rsidR="00840D34" w:rsidRPr="00AF3B78" w:rsidRDefault="00840D34" w:rsidP="00840D34">
                    <w:pPr>
                      <w:jc w:val="center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300</w:t>
                    </w:r>
                  </w:p>
                </w:txbxContent>
              </v:textbox>
            </v:shape>
            <v:shape id="_x0000_s1054" type="#_x0000_t202" style="position:absolute;left:7956;top:5826;width:422;height:422;v-text-anchor:middle" filled="f" stroked="f">
              <v:textbox style="mso-next-textbox:#_x0000_s1054" inset="0,0,0,0">
                <w:txbxContent>
                  <w:p w:rsidR="00840D34" w:rsidRPr="00AF3B78" w:rsidRDefault="00840D34" w:rsidP="00840D34">
                    <w:pPr>
                      <w:jc w:val="center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400</w:t>
                    </w:r>
                  </w:p>
                </w:txbxContent>
              </v:textbox>
            </v:shape>
            <v:shape id="_x0000_s1050" type="#_x0000_t202" style="position:absolute;left:2646;top:5826;width:423;height:422;v-text-anchor:middle" filled="f" stroked="f">
              <v:textbox style="mso-next-textbox:#_x0000_s1050" inset="0,0,0,0">
                <w:txbxContent>
                  <w:p w:rsidR="00840D34" w:rsidRPr="00AF3B78" w:rsidRDefault="00840D34" w:rsidP="00840D34">
                    <w:pPr>
                      <w:jc w:val="center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0</w:t>
                    </w:r>
                  </w:p>
                </w:txbxContent>
              </v:textbox>
            </v:shape>
            <v:shape id="_x0000_s1056" type="#_x0000_t202" style="position:absolute;left:5375;top:6221;width:1341;height:422;v-text-anchor:middle" filled="f" stroked="f">
              <v:textbox style="mso-next-textbox:#_x0000_s1056" inset="0,0,0,0">
                <w:txbxContent>
                  <w:p w:rsidR="00840D34" w:rsidRPr="00AF3B78" w:rsidRDefault="00840D34" w:rsidP="00840D34">
                    <w:pPr>
                      <w:jc w:val="center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Dystans [m]</w:t>
                    </w:r>
                  </w:p>
                </w:txbxContent>
              </v:textbox>
            </v:shape>
            <v:shape id="_x0000_s1057" type="#_x0000_t202" style="position:absolute;left:2782;top:3656;width:1341;height:422;v-text-anchor:middle" filled="f" stroked="f">
              <v:textbox style="mso-next-textbox:#_x0000_s1057" inset="0,0,0,0">
                <w:txbxContent>
                  <w:p w:rsidR="00840D34" w:rsidRPr="00AF3B78" w:rsidRDefault="00840D34" w:rsidP="00840D34">
                    <w:pPr>
                      <w:jc w:val="center"/>
                      <w:rPr>
                        <w:sz w:val="8"/>
                      </w:rPr>
                    </w:pPr>
                    <w:r>
                      <w:rPr>
                        <w:sz w:val="8"/>
                      </w:rPr>
                      <w:t>Radio link</w:t>
                    </w:r>
                  </w:p>
                </w:txbxContent>
              </v:textbox>
            </v:shape>
            <v:shape id="_x0000_s1058" type="#_x0000_t202" style="position:absolute;left:4336;top:2300;width:1662;height:421;v-text-anchor:middle" fillcolor="white [3212]" stroked="f">
              <v:textbox style="mso-next-textbox:#_x0000_s1058" inset="0,0,0,0">
                <w:txbxContent>
                  <w:p w:rsidR="00840D34" w:rsidRPr="00AF3B78" w:rsidRDefault="00840D34" w:rsidP="00840D34">
                    <w:pPr>
                      <w:jc w:val="center"/>
                      <w:rPr>
                        <w:sz w:val="8"/>
                      </w:rPr>
                    </w:pPr>
                    <w:proofErr w:type="spellStart"/>
                    <w:r>
                      <w:rPr>
                        <w:sz w:val="8"/>
                      </w:rPr>
                      <w:t>Coax</w:t>
                    </w:r>
                    <w:proofErr w:type="spellEnd"/>
                    <w:r>
                      <w:rPr>
                        <w:sz w:val="8"/>
                      </w:rPr>
                      <w:t xml:space="preserve">: 0,21 </w:t>
                    </w:r>
                    <w:proofErr w:type="spellStart"/>
                    <w:r>
                      <w:rPr>
                        <w:sz w:val="8"/>
                      </w:rPr>
                      <w:t>dB</w:t>
                    </w:r>
                    <w:proofErr w:type="spellEnd"/>
                    <w:r>
                      <w:rPr>
                        <w:sz w:val="8"/>
                      </w:rPr>
                      <w:t>/m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32FF0" w:rsidRPr="00261598" w:rsidRDefault="00432FF0" w:rsidP="00F3515E">
      <w:pPr>
        <w:pStyle w:val="Style3"/>
        <w:widowControl/>
        <w:numPr>
          <w:ilvl w:val="0"/>
          <w:numId w:val="1"/>
        </w:numPr>
        <w:tabs>
          <w:tab w:val="left" w:pos="273"/>
        </w:tabs>
        <w:spacing w:line="240" w:lineRule="auto"/>
        <w:ind w:left="284" w:hanging="284"/>
        <w:rPr>
          <w:rStyle w:val="FontStyle13"/>
          <w:b/>
          <w:sz w:val="8"/>
          <w:szCs w:val="8"/>
        </w:rPr>
      </w:pPr>
      <w:r w:rsidRPr="00261598">
        <w:rPr>
          <w:rStyle w:val="FontStyle13"/>
          <w:b/>
          <w:sz w:val="8"/>
          <w:szCs w:val="8"/>
        </w:rPr>
        <w:t>Zdefiniuj efektywną powierzchnię/aperturę anteny</w:t>
      </w:r>
      <w:r w:rsidR="00B66F8C" w:rsidRPr="00261598">
        <w:rPr>
          <w:rStyle w:val="FontStyle13"/>
          <w:b/>
          <w:sz w:val="8"/>
          <w:szCs w:val="8"/>
        </w:rPr>
        <w:t xml:space="preserve"> i podaj związek miedzy kierunko</w:t>
      </w:r>
      <w:r w:rsidRPr="00261598">
        <w:rPr>
          <w:rStyle w:val="FontStyle13"/>
          <w:b/>
          <w:sz w:val="8"/>
          <w:szCs w:val="8"/>
        </w:rPr>
        <w:t xml:space="preserve">wością i </w:t>
      </w:r>
      <w:r w:rsidRPr="00261598">
        <w:rPr>
          <w:rStyle w:val="FontStyle13"/>
          <w:b/>
          <w:sz w:val="8"/>
          <w:szCs w:val="8"/>
          <w:lang w:val="es-ES_tradnl"/>
        </w:rPr>
        <w:t>apertura.</w:t>
      </w:r>
    </w:p>
    <w:p w:rsidR="001C0A22" w:rsidRPr="00261598" w:rsidRDefault="001C0A22" w:rsidP="001C0A22">
      <w:pPr>
        <w:pStyle w:val="Style3"/>
        <w:widowControl/>
        <w:spacing w:line="240" w:lineRule="auto"/>
        <w:ind w:firstLine="0"/>
        <w:jc w:val="both"/>
        <w:rPr>
          <w:rStyle w:val="FontStyle13"/>
          <w:sz w:val="8"/>
          <w:szCs w:val="8"/>
        </w:rPr>
      </w:pPr>
      <w:r w:rsidRPr="00261598">
        <w:rPr>
          <w:rStyle w:val="FontStyle57"/>
          <w:sz w:val="8"/>
          <w:szCs w:val="8"/>
        </w:rPr>
        <w:t>Apertura maksymalna i powierzchnia skuteczna - stosunek średniej mocy doprowadzonej do anteny do gęstości powierzchniowej strumienia mocy fali płaskiej dochodzącej do anteny, dopasowanej polaryzacyjnie do badanej anteny</w:t>
      </w:r>
    </w:p>
    <w:p w:rsidR="001C0A22" w:rsidRPr="00261598" w:rsidRDefault="00261598" w:rsidP="00F3515E">
      <w:pPr>
        <w:pStyle w:val="Style3"/>
        <w:widowControl/>
        <w:tabs>
          <w:tab w:val="left" w:pos="273"/>
        </w:tabs>
        <w:spacing w:line="240" w:lineRule="auto"/>
        <w:ind w:firstLine="0"/>
        <w:rPr>
          <w:rStyle w:val="FontStyle13"/>
          <w:sz w:val="8"/>
          <w:szCs w:val="8"/>
        </w:rPr>
      </w:pPr>
      <w:r w:rsidRPr="00261598">
        <w:rPr>
          <w:rStyle w:val="FontStyle13"/>
          <w:position w:val="-30"/>
          <w:sz w:val="8"/>
          <w:szCs w:val="8"/>
        </w:rPr>
        <w:object w:dxaOrig="840" w:dyaOrig="680">
          <v:shape id="_x0000_i1033" type="#_x0000_t75" style="width:25.3pt;height:20.05pt" o:ole="">
            <v:imagedata r:id="rId19" o:title=""/>
          </v:shape>
          <o:OLEObject Type="Embed" ProgID="Equation.3" ShapeID="_x0000_i1033" DrawAspect="Content" ObjectID="_1306485183" r:id="rId20"/>
        </w:object>
      </w:r>
    </w:p>
    <w:p w:rsidR="001C0A22" w:rsidRPr="00261598" w:rsidRDefault="001C0A22" w:rsidP="00F3515E">
      <w:pPr>
        <w:pStyle w:val="Style3"/>
        <w:widowControl/>
        <w:tabs>
          <w:tab w:val="left" w:pos="273"/>
        </w:tabs>
        <w:spacing w:line="240" w:lineRule="auto"/>
        <w:ind w:firstLine="0"/>
        <w:rPr>
          <w:rStyle w:val="FontStyle13"/>
          <w:sz w:val="8"/>
          <w:szCs w:val="8"/>
        </w:rPr>
      </w:pPr>
      <w:r w:rsidRPr="00261598">
        <w:rPr>
          <w:rStyle w:val="FontStyle13"/>
          <w:sz w:val="8"/>
          <w:szCs w:val="8"/>
        </w:rPr>
        <w:t>W</w:t>
      </w:r>
      <w:r w:rsidRPr="00261598">
        <w:rPr>
          <w:rStyle w:val="FontStyle13"/>
          <w:sz w:val="8"/>
          <w:szCs w:val="8"/>
          <w:vertAlign w:val="subscript"/>
        </w:rPr>
        <w:t>t</w:t>
      </w:r>
      <w:r w:rsidRPr="00261598">
        <w:rPr>
          <w:rStyle w:val="FontStyle13"/>
          <w:sz w:val="8"/>
          <w:szCs w:val="8"/>
        </w:rPr>
        <w:t xml:space="preserve"> – uśredniony wektor </w:t>
      </w:r>
      <w:proofErr w:type="spellStart"/>
      <w:r w:rsidRPr="00261598">
        <w:rPr>
          <w:rStyle w:val="FontStyle13"/>
          <w:sz w:val="8"/>
          <w:szCs w:val="8"/>
        </w:rPr>
        <w:t>Poytinga</w:t>
      </w:r>
      <w:proofErr w:type="spellEnd"/>
      <w:r w:rsidRPr="00261598">
        <w:rPr>
          <w:rStyle w:val="FontStyle13"/>
          <w:sz w:val="8"/>
          <w:szCs w:val="8"/>
        </w:rPr>
        <w:t xml:space="preserve"> fali padającej</w:t>
      </w:r>
    </w:p>
    <w:p w:rsidR="001C0A22" w:rsidRPr="00261598" w:rsidRDefault="001C0A22" w:rsidP="001C0A22">
      <w:pPr>
        <w:rPr>
          <w:rFonts w:cs="Times New Roman"/>
          <w:sz w:val="8"/>
          <w:szCs w:val="8"/>
          <w:u w:val="single"/>
        </w:rPr>
      </w:pPr>
      <w:r w:rsidRPr="00261598">
        <w:rPr>
          <w:rFonts w:cs="Times New Roman"/>
          <w:sz w:val="8"/>
          <w:szCs w:val="8"/>
          <w:u w:val="single"/>
        </w:rPr>
        <w:t>Związek apertury z kierunkowością anteny:</w:t>
      </w:r>
    </w:p>
    <w:p w:rsidR="00B47CC8" w:rsidRPr="00261598" w:rsidRDefault="00B47CC8" w:rsidP="00B47CC8">
      <w:pPr>
        <w:pStyle w:val="Style3"/>
        <w:widowControl/>
        <w:spacing w:line="240" w:lineRule="auto"/>
        <w:ind w:firstLine="0"/>
        <w:rPr>
          <w:rStyle w:val="FontStyle57"/>
          <w:sz w:val="8"/>
          <w:szCs w:val="8"/>
        </w:rPr>
      </w:pPr>
      <w:r w:rsidRPr="00261598">
        <w:rPr>
          <w:rStyle w:val="FontStyle47"/>
          <w:sz w:val="8"/>
          <w:szCs w:val="8"/>
        </w:rPr>
        <w:t xml:space="preserve">γ </w:t>
      </w:r>
      <w:r w:rsidRPr="00261598">
        <w:rPr>
          <w:rStyle w:val="FontStyle57"/>
          <w:sz w:val="8"/>
          <w:szCs w:val="8"/>
        </w:rPr>
        <w:t xml:space="preserve">- wielkość stała (dla każdej anteny), którą łatwo można obliczyć dla </w:t>
      </w:r>
      <w:proofErr w:type="spellStart"/>
      <w:r w:rsidRPr="00261598">
        <w:rPr>
          <w:rStyle w:val="FontStyle57"/>
          <w:sz w:val="8"/>
          <w:szCs w:val="8"/>
        </w:rPr>
        <w:t>dipola</w:t>
      </w:r>
      <w:proofErr w:type="spellEnd"/>
      <w:r w:rsidRPr="00261598">
        <w:rPr>
          <w:rStyle w:val="FontStyle57"/>
          <w:sz w:val="8"/>
          <w:szCs w:val="8"/>
        </w:rPr>
        <w:t xml:space="preserve"> idealnego:</w:t>
      </w:r>
    </w:p>
    <w:p w:rsidR="001C0A22" w:rsidRDefault="00261598" w:rsidP="001C0A22">
      <w:pPr>
        <w:rPr>
          <w:rFonts w:ascii="Arial" w:hAnsi="Arial" w:cs="Arial"/>
          <w:position w:val="-30"/>
          <w:sz w:val="8"/>
          <w:szCs w:val="8"/>
        </w:rPr>
      </w:pPr>
      <w:r w:rsidRPr="00261598">
        <w:rPr>
          <w:rFonts w:ascii="Arial" w:hAnsi="Arial" w:cs="Arial"/>
          <w:position w:val="-30"/>
          <w:sz w:val="8"/>
          <w:szCs w:val="8"/>
        </w:rPr>
        <w:object w:dxaOrig="1320" w:dyaOrig="680">
          <v:shape id="_x0000_i1034" type="#_x0000_t75" style="width:34.3pt;height:17.4pt" o:ole="">
            <v:imagedata r:id="rId21" o:title=""/>
          </v:shape>
          <o:OLEObject Type="Embed" ProgID="Equation.3" ShapeID="_x0000_i1034" DrawAspect="Content" ObjectID="_1306485184" r:id="rId22"/>
        </w:object>
      </w:r>
    </w:p>
    <w:p w:rsidR="00261598" w:rsidRDefault="00261598" w:rsidP="001C0A22">
      <w:pPr>
        <w:rPr>
          <w:rFonts w:ascii="Arial" w:hAnsi="Arial" w:cs="Arial"/>
          <w:sz w:val="8"/>
          <w:szCs w:val="8"/>
        </w:rPr>
      </w:pPr>
    </w:p>
    <w:p w:rsidR="00335232" w:rsidRDefault="00335232" w:rsidP="001C0A22">
      <w:pPr>
        <w:rPr>
          <w:rFonts w:ascii="Arial" w:hAnsi="Arial" w:cs="Arial"/>
          <w:sz w:val="8"/>
          <w:szCs w:val="8"/>
        </w:rPr>
      </w:pPr>
    </w:p>
    <w:p w:rsidR="00335232" w:rsidRDefault="00335232" w:rsidP="001C0A22">
      <w:pPr>
        <w:rPr>
          <w:rFonts w:ascii="Arial" w:hAnsi="Arial" w:cs="Arial"/>
          <w:sz w:val="8"/>
          <w:szCs w:val="8"/>
        </w:rPr>
      </w:pPr>
    </w:p>
    <w:p w:rsidR="00335232" w:rsidRDefault="00335232" w:rsidP="001C0A22">
      <w:pPr>
        <w:rPr>
          <w:rFonts w:ascii="Arial" w:hAnsi="Arial" w:cs="Arial"/>
          <w:sz w:val="8"/>
          <w:szCs w:val="8"/>
        </w:rPr>
      </w:pPr>
    </w:p>
    <w:p w:rsidR="00335232" w:rsidRDefault="00335232" w:rsidP="001C0A22">
      <w:pPr>
        <w:rPr>
          <w:rFonts w:ascii="Arial" w:hAnsi="Arial" w:cs="Arial"/>
          <w:sz w:val="8"/>
          <w:szCs w:val="8"/>
        </w:rPr>
      </w:pPr>
    </w:p>
    <w:p w:rsidR="00335232" w:rsidRPr="00261598" w:rsidRDefault="00335232" w:rsidP="001C0A22">
      <w:pPr>
        <w:rPr>
          <w:rFonts w:ascii="Arial" w:hAnsi="Arial" w:cs="Arial"/>
          <w:sz w:val="8"/>
          <w:szCs w:val="8"/>
        </w:rPr>
      </w:pPr>
    </w:p>
    <w:p w:rsidR="00F3515E" w:rsidRPr="00261598" w:rsidRDefault="00432FF0" w:rsidP="001D717D">
      <w:pPr>
        <w:pStyle w:val="Style3"/>
        <w:widowControl/>
        <w:numPr>
          <w:ilvl w:val="0"/>
          <w:numId w:val="1"/>
        </w:numPr>
        <w:tabs>
          <w:tab w:val="left" w:pos="273"/>
        </w:tabs>
        <w:spacing w:line="240" w:lineRule="auto"/>
        <w:ind w:left="284" w:hanging="284"/>
        <w:rPr>
          <w:rStyle w:val="FontStyle13"/>
          <w:b/>
          <w:sz w:val="8"/>
          <w:szCs w:val="8"/>
        </w:rPr>
      </w:pPr>
      <w:r w:rsidRPr="00261598">
        <w:rPr>
          <w:rStyle w:val="FontStyle13"/>
          <w:b/>
          <w:sz w:val="8"/>
          <w:szCs w:val="8"/>
        </w:rPr>
        <w:lastRenderedPageBreak/>
        <w:t xml:space="preserve">Unipol </w:t>
      </w:r>
      <w:r w:rsidRPr="00261598">
        <w:rPr>
          <w:rStyle w:val="FontStyle13"/>
          <w:b/>
          <w:sz w:val="8"/>
          <w:szCs w:val="8"/>
          <w:lang w:val="es-ES_tradnl"/>
        </w:rPr>
        <w:t xml:space="preserve">λ/4, </w:t>
      </w:r>
      <w:r w:rsidRPr="00261598">
        <w:rPr>
          <w:rStyle w:val="FontStyle13"/>
          <w:b/>
          <w:sz w:val="8"/>
          <w:szCs w:val="8"/>
        </w:rPr>
        <w:t>charakterystyka promieniowania, kierunkowość i impedancja wejściowa,</w:t>
      </w:r>
    </w:p>
    <w:p w:rsidR="001D717D" w:rsidRPr="00261598" w:rsidRDefault="001D717D" w:rsidP="001D717D">
      <w:pPr>
        <w:pStyle w:val="Style11"/>
        <w:widowControl/>
        <w:spacing w:line="240" w:lineRule="auto"/>
        <w:rPr>
          <w:rStyle w:val="FontStyle56"/>
          <w:i w:val="0"/>
          <w:sz w:val="8"/>
          <w:szCs w:val="8"/>
        </w:rPr>
      </w:pPr>
      <w:r w:rsidRPr="00261598">
        <w:rPr>
          <w:rStyle w:val="FontStyle56"/>
          <w:i w:val="0"/>
          <w:sz w:val="8"/>
          <w:szCs w:val="8"/>
        </w:rPr>
        <w:t xml:space="preserve">Unipol jest dipolem skróconym w części środkowej o połowę i zasilany względem ziemi. Najczęściej stosowane są </w:t>
      </w:r>
      <w:proofErr w:type="spellStart"/>
      <w:r w:rsidRPr="00261598">
        <w:rPr>
          <w:rStyle w:val="FontStyle56"/>
          <w:i w:val="0"/>
          <w:sz w:val="8"/>
          <w:szCs w:val="8"/>
        </w:rPr>
        <w:t>unipole</w:t>
      </w:r>
      <w:proofErr w:type="spellEnd"/>
      <w:r w:rsidRPr="00261598">
        <w:rPr>
          <w:rStyle w:val="FontStyle56"/>
          <w:i w:val="0"/>
          <w:sz w:val="8"/>
          <w:szCs w:val="8"/>
        </w:rPr>
        <w:t xml:space="preserve"> o długości A/4, znajdują zastosowanie także anteny </w:t>
      </w:r>
      <w:proofErr w:type="spellStart"/>
      <w:r w:rsidRPr="00261598">
        <w:rPr>
          <w:rStyle w:val="FontStyle56"/>
          <w:i w:val="0"/>
          <w:sz w:val="8"/>
          <w:szCs w:val="8"/>
        </w:rPr>
        <w:t>unipolowe</w:t>
      </w:r>
      <w:proofErr w:type="spellEnd"/>
      <w:r w:rsidRPr="00261598">
        <w:rPr>
          <w:rStyle w:val="FontStyle56"/>
          <w:i w:val="0"/>
          <w:sz w:val="8"/>
          <w:szCs w:val="8"/>
        </w:rPr>
        <w:t xml:space="preserve"> krótsze, wtedy kiedy zachodzi potrzeba stosowania możliwie krótkich anten. Rozkład prądu można wówczas aproksymować funkcją liniową, maksimum występuje w punkcie zasilania. Pionowe </w:t>
      </w:r>
      <w:proofErr w:type="spellStart"/>
      <w:r w:rsidRPr="00261598">
        <w:rPr>
          <w:rStyle w:val="FontStyle56"/>
          <w:i w:val="0"/>
          <w:sz w:val="8"/>
          <w:szCs w:val="8"/>
        </w:rPr>
        <w:t>unipole</w:t>
      </w:r>
      <w:proofErr w:type="spellEnd"/>
      <w:r w:rsidRPr="00261598">
        <w:rPr>
          <w:rStyle w:val="FontStyle56"/>
          <w:i w:val="0"/>
          <w:sz w:val="8"/>
          <w:szCs w:val="8"/>
        </w:rPr>
        <w:t xml:space="preserve"> są lub były stosowane przede wszystkim jako anteny stacji radiowych AM (f = 500 - 1500 </w:t>
      </w:r>
      <w:proofErr w:type="spellStart"/>
      <w:r w:rsidRPr="00261598">
        <w:rPr>
          <w:rStyle w:val="FontStyle56"/>
          <w:i w:val="0"/>
          <w:sz w:val="8"/>
          <w:szCs w:val="8"/>
        </w:rPr>
        <w:t>kHz</w:t>
      </w:r>
      <w:proofErr w:type="spellEnd"/>
      <w:r w:rsidRPr="00261598">
        <w:rPr>
          <w:rStyle w:val="FontStyle56"/>
          <w:i w:val="0"/>
          <w:sz w:val="8"/>
          <w:szCs w:val="8"/>
        </w:rPr>
        <w:t>, A = 200 - 600 m), ponieważ są one najkrótszymi efektywnymi antenami dla tego zakresu częstotliwości, a zarazem pionowo spolaryzowane fale, których źródłem jest rozważana antena radiowa AM, rozchodzą się horyzontalnie z mniejszym wówczas tłumieniem. Istotne jest dobre uziemienie anteny monopolowej, które uzyskuje się dzięki wielu promieniście ułożonym drutom lub prętom o długości 0.25-0.35A, zakopanym w ziemi, które dobrze symulują doskonałą płaszczyznę przewodzącą.</w:t>
      </w:r>
    </w:p>
    <w:p w:rsidR="001D717D" w:rsidRPr="00261598" w:rsidRDefault="001D717D" w:rsidP="001D717D">
      <w:pPr>
        <w:pStyle w:val="Style9"/>
        <w:widowControl/>
        <w:jc w:val="left"/>
        <w:rPr>
          <w:rStyle w:val="FontStyle56"/>
          <w:i w:val="0"/>
          <w:sz w:val="8"/>
          <w:szCs w:val="8"/>
          <w:u w:val="single"/>
        </w:rPr>
      </w:pPr>
      <w:r w:rsidRPr="00261598">
        <w:rPr>
          <w:rStyle w:val="FontStyle56"/>
          <w:i w:val="0"/>
          <w:sz w:val="8"/>
          <w:szCs w:val="8"/>
          <w:u w:val="single"/>
        </w:rPr>
        <w:t>Charakterystyczne cechy:</w:t>
      </w:r>
    </w:p>
    <w:p w:rsidR="001D717D" w:rsidRPr="00261598" w:rsidRDefault="001D717D" w:rsidP="00261598">
      <w:pPr>
        <w:pStyle w:val="Style21"/>
        <w:widowControl/>
        <w:numPr>
          <w:ilvl w:val="0"/>
          <w:numId w:val="4"/>
        </w:numPr>
        <w:spacing w:line="240" w:lineRule="auto"/>
        <w:ind w:left="142" w:hanging="142"/>
        <w:jc w:val="both"/>
        <w:rPr>
          <w:rStyle w:val="FontStyle56"/>
          <w:i w:val="0"/>
          <w:sz w:val="8"/>
          <w:szCs w:val="8"/>
        </w:rPr>
      </w:pPr>
      <w:r w:rsidRPr="00261598">
        <w:rPr>
          <w:rStyle w:val="FontStyle56"/>
          <w:i w:val="0"/>
          <w:sz w:val="8"/>
          <w:szCs w:val="8"/>
        </w:rPr>
        <w:t xml:space="preserve">Rozkład pola taki sam jak dla </w:t>
      </w:r>
      <w:proofErr w:type="spellStart"/>
      <w:r w:rsidRPr="00261598">
        <w:rPr>
          <w:rStyle w:val="FontStyle56"/>
          <w:i w:val="0"/>
          <w:sz w:val="8"/>
          <w:szCs w:val="8"/>
        </w:rPr>
        <w:t>dipola</w:t>
      </w:r>
      <w:proofErr w:type="spellEnd"/>
      <w:r w:rsidRPr="00261598">
        <w:rPr>
          <w:rStyle w:val="FontStyle56"/>
          <w:i w:val="0"/>
          <w:sz w:val="8"/>
          <w:szCs w:val="8"/>
        </w:rPr>
        <w:t xml:space="preserve"> w wolnej przestrzeni.</w:t>
      </w:r>
    </w:p>
    <w:p w:rsidR="001D717D" w:rsidRPr="00261598" w:rsidRDefault="001D717D" w:rsidP="00261598">
      <w:pPr>
        <w:pStyle w:val="Style21"/>
        <w:widowControl/>
        <w:numPr>
          <w:ilvl w:val="0"/>
          <w:numId w:val="4"/>
        </w:numPr>
        <w:spacing w:line="240" w:lineRule="auto"/>
        <w:ind w:left="142" w:hanging="142"/>
        <w:jc w:val="both"/>
        <w:rPr>
          <w:rStyle w:val="FontStyle56"/>
          <w:i w:val="0"/>
          <w:sz w:val="8"/>
          <w:szCs w:val="8"/>
        </w:rPr>
      </w:pPr>
      <w:r w:rsidRPr="00261598">
        <w:rPr>
          <w:rStyle w:val="FontStyle56"/>
          <w:i w:val="0"/>
          <w:sz w:val="8"/>
          <w:szCs w:val="8"/>
        </w:rPr>
        <w:t xml:space="preserve">Prądy i ładunki na monopolu są takie same jak w górnej połówce </w:t>
      </w:r>
      <w:proofErr w:type="spellStart"/>
      <w:r w:rsidRPr="00261598">
        <w:rPr>
          <w:rStyle w:val="FontStyle56"/>
          <w:i w:val="0"/>
          <w:sz w:val="8"/>
          <w:szCs w:val="8"/>
        </w:rPr>
        <w:t>dipola</w:t>
      </w:r>
      <w:proofErr w:type="spellEnd"/>
      <w:r w:rsidRPr="00261598">
        <w:rPr>
          <w:rStyle w:val="FontStyle56"/>
          <w:i w:val="0"/>
          <w:sz w:val="8"/>
          <w:szCs w:val="8"/>
        </w:rPr>
        <w:t xml:space="preserve">. Napięcie na zaciskach </w:t>
      </w:r>
      <w:proofErr w:type="spellStart"/>
      <w:r w:rsidRPr="00261598">
        <w:rPr>
          <w:rStyle w:val="FontStyle56"/>
          <w:i w:val="0"/>
          <w:sz w:val="8"/>
          <w:szCs w:val="8"/>
        </w:rPr>
        <w:t>monopola</w:t>
      </w:r>
      <w:proofErr w:type="spellEnd"/>
      <w:r w:rsidRPr="00261598">
        <w:rPr>
          <w:rStyle w:val="FontStyle56"/>
          <w:i w:val="0"/>
          <w:sz w:val="8"/>
          <w:szCs w:val="8"/>
        </w:rPr>
        <w:t xml:space="preserve"> jest jednak o połowę mniejsze. W rezultacie </w:t>
      </w:r>
      <w:proofErr w:type="spellStart"/>
      <w:r w:rsidRPr="00261598">
        <w:rPr>
          <w:rStyle w:val="FontStyle44"/>
          <w:i/>
          <w:sz w:val="8"/>
          <w:szCs w:val="8"/>
        </w:rPr>
        <w:t>Z</w:t>
      </w:r>
      <w:r w:rsidRPr="00261598">
        <w:rPr>
          <w:rStyle w:val="FontStyle56"/>
          <w:i w:val="0"/>
          <w:sz w:val="8"/>
          <w:szCs w:val="8"/>
          <w:vertAlign w:val="subscript"/>
        </w:rPr>
        <w:t>in</w:t>
      </w:r>
      <w:r w:rsidRPr="00261598">
        <w:rPr>
          <w:rStyle w:val="FontStyle56"/>
          <w:i w:val="0"/>
          <w:sz w:val="8"/>
          <w:szCs w:val="8"/>
          <w:vertAlign w:val="superscript"/>
        </w:rPr>
        <w:t>mp</w:t>
      </w:r>
      <w:proofErr w:type="spellEnd"/>
      <w:r w:rsidRPr="00261598">
        <w:rPr>
          <w:rStyle w:val="FontStyle56"/>
          <w:i w:val="0"/>
          <w:sz w:val="8"/>
          <w:szCs w:val="8"/>
        </w:rPr>
        <w:t xml:space="preserve"> </w:t>
      </w:r>
      <w:r w:rsidRPr="00261598">
        <w:rPr>
          <w:rStyle w:val="FontStyle44"/>
          <w:i/>
          <w:sz w:val="8"/>
          <w:szCs w:val="8"/>
        </w:rPr>
        <w:t>= ½ Z</w:t>
      </w:r>
      <w:r w:rsidRPr="00261598">
        <w:rPr>
          <w:rStyle w:val="FontStyle56"/>
          <w:i w:val="0"/>
          <w:sz w:val="8"/>
          <w:szCs w:val="8"/>
          <w:vertAlign w:val="subscript"/>
        </w:rPr>
        <w:t>in</w:t>
      </w:r>
      <w:r w:rsidRPr="00261598">
        <w:rPr>
          <w:rStyle w:val="FontStyle56"/>
          <w:i w:val="0"/>
          <w:sz w:val="8"/>
          <w:szCs w:val="8"/>
        </w:rPr>
        <w:t xml:space="preserve"> </w:t>
      </w:r>
      <w:proofErr w:type="spellStart"/>
      <w:r w:rsidRPr="00261598">
        <w:rPr>
          <w:rStyle w:val="FontStyle56"/>
          <w:i w:val="0"/>
          <w:sz w:val="8"/>
          <w:szCs w:val="8"/>
          <w:vertAlign w:val="superscript"/>
        </w:rPr>
        <w:t>dp</w:t>
      </w:r>
      <w:proofErr w:type="spellEnd"/>
      <w:r w:rsidRPr="00261598">
        <w:rPr>
          <w:rStyle w:val="FontStyle56"/>
          <w:i w:val="0"/>
          <w:sz w:val="8"/>
          <w:szCs w:val="8"/>
        </w:rPr>
        <w:t>.</w:t>
      </w:r>
    </w:p>
    <w:p w:rsidR="001D717D" w:rsidRPr="00261598" w:rsidRDefault="001D717D" w:rsidP="00261598">
      <w:pPr>
        <w:pStyle w:val="Style21"/>
        <w:widowControl/>
        <w:numPr>
          <w:ilvl w:val="0"/>
          <w:numId w:val="4"/>
        </w:numPr>
        <w:spacing w:line="240" w:lineRule="auto"/>
        <w:ind w:left="142" w:hanging="142"/>
        <w:jc w:val="both"/>
        <w:rPr>
          <w:rStyle w:val="FontStyle56"/>
          <w:i w:val="0"/>
          <w:sz w:val="8"/>
          <w:szCs w:val="8"/>
        </w:rPr>
      </w:pPr>
      <w:r w:rsidRPr="00261598">
        <w:rPr>
          <w:rStyle w:val="FontStyle56"/>
          <w:i w:val="0"/>
          <w:sz w:val="8"/>
          <w:szCs w:val="8"/>
        </w:rPr>
        <w:t>W porównaniu z dipolem, moc wypromieniowana przez monopol jest o połowę mniejsza (monopol promieniuje tylko w połowie przestrzeni, rozkłady pola są takie same). W konsekwencji</w:t>
      </w:r>
      <w:r w:rsidR="003A446C" w:rsidRPr="00261598">
        <w:rPr>
          <w:rStyle w:val="FontStyle56"/>
          <w:i w:val="0"/>
          <w:sz w:val="8"/>
          <w:szCs w:val="8"/>
        </w:rPr>
        <w:t>:</w:t>
      </w:r>
    </w:p>
    <w:p w:rsidR="003A446C" w:rsidRPr="00261598" w:rsidRDefault="00261598" w:rsidP="003A446C">
      <w:pPr>
        <w:pStyle w:val="Style21"/>
        <w:widowControl/>
        <w:tabs>
          <w:tab w:val="left" w:pos="691"/>
        </w:tabs>
        <w:spacing w:line="240" w:lineRule="auto"/>
        <w:ind w:firstLine="0"/>
        <w:rPr>
          <w:rStyle w:val="FontStyle56"/>
          <w:i w:val="0"/>
          <w:sz w:val="8"/>
          <w:szCs w:val="8"/>
        </w:rPr>
      </w:pPr>
      <w:r w:rsidRPr="00261598">
        <w:rPr>
          <w:rFonts w:ascii="Arial" w:hAnsi="Arial" w:cs="Arial"/>
          <w:position w:val="-54"/>
          <w:sz w:val="8"/>
          <w:szCs w:val="8"/>
        </w:rPr>
        <w:object w:dxaOrig="2760" w:dyaOrig="920">
          <v:shape id="_x0000_i1035" type="#_x0000_t75" style="width:79.1pt;height:25.85pt" o:ole="">
            <v:imagedata r:id="rId23" o:title=""/>
          </v:shape>
          <o:OLEObject Type="Embed" ProgID="Equation.3" ShapeID="_x0000_i1035" DrawAspect="Content" ObjectID="_1306485185" r:id="rId24"/>
        </w:object>
      </w:r>
    </w:p>
    <w:p w:rsidR="00432FF0" w:rsidRPr="00261598" w:rsidRDefault="00432FF0" w:rsidP="00F3515E">
      <w:pPr>
        <w:pStyle w:val="Style3"/>
        <w:widowControl/>
        <w:numPr>
          <w:ilvl w:val="0"/>
          <w:numId w:val="1"/>
        </w:numPr>
        <w:tabs>
          <w:tab w:val="left" w:pos="273"/>
        </w:tabs>
        <w:spacing w:line="240" w:lineRule="auto"/>
        <w:ind w:left="284" w:hanging="284"/>
        <w:rPr>
          <w:rStyle w:val="FontStyle13"/>
          <w:b/>
          <w:sz w:val="8"/>
          <w:szCs w:val="8"/>
        </w:rPr>
      </w:pPr>
      <w:r w:rsidRPr="00261598">
        <w:rPr>
          <w:rStyle w:val="FontStyle13"/>
          <w:b/>
          <w:sz w:val="8"/>
          <w:szCs w:val="8"/>
        </w:rPr>
        <w:t>Zdefiniuj długość (wysokość skuteczną) anteny i wyra</w:t>
      </w:r>
      <w:r w:rsidR="00170147" w:rsidRPr="00261598">
        <w:rPr>
          <w:rStyle w:val="FontStyle13"/>
          <w:b/>
          <w:sz w:val="8"/>
          <w:szCs w:val="8"/>
        </w:rPr>
        <w:t>ź</w:t>
      </w:r>
      <w:r w:rsidRPr="00261598">
        <w:rPr>
          <w:rStyle w:val="FontStyle13"/>
          <w:b/>
          <w:sz w:val="8"/>
          <w:szCs w:val="8"/>
        </w:rPr>
        <w:t xml:space="preserve"> ją w zależności od rezystancji promieniowania i apertury anteny.</w:t>
      </w:r>
    </w:p>
    <w:p w:rsidR="00170147" w:rsidRPr="00261598" w:rsidRDefault="00170147" w:rsidP="00170147">
      <w:pPr>
        <w:rPr>
          <w:sz w:val="8"/>
          <w:szCs w:val="8"/>
        </w:rPr>
      </w:pPr>
      <w:r w:rsidRPr="00261598">
        <w:rPr>
          <w:sz w:val="8"/>
          <w:szCs w:val="8"/>
        </w:rPr>
        <w:t>- odbiorczej</w:t>
      </w:r>
    </w:p>
    <w:p w:rsidR="00170147" w:rsidRPr="00261598" w:rsidRDefault="00261598" w:rsidP="00170147">
      <w:pPr>
        <w:rPr>
          <w:rFonts w:ascii="Arial" w:hAnsi="Arial" w:cs="Arial"/>
          <w:sz w:val="8"/>
          <w:szCs w:val="8"/>
        </w:rPr>
      </w:pPr>
      <w:r w:rsidRPr="00261598">
        <w:rPr>
          <w:rFonts w:ascii="Arial" w:hAnsi="Arial" w:cs="Arial"/>
          <w:position w:val="-12"/>
          <w:sz w:val="8"/>
          <w:szCs w:val="8"/>
        </w:rPr>
        <w:object w:dxaOrig="1400" w:dyaOrig="360">
          <v:shape id="_x0000_i1036" type="#_x0000_t75" style="width:50.1pt;height:12.9pt" o:ole="">
            <v:imagedata r:id="rId25" o:title=""/>
          </v:shape>
          <o:OLEObject Type="Embed" ProgID="Equation.3" ShapeID="_x0000_i1036" DrawAspect="Content" ObjectID="_1306485186" r:id="rId26"/>
        </w:object>
      </w:r>
    </w:p>
    <w:p w:rsidR="00170147" w:rsidRPr="00261598" w:rsidRDefault="00170147" w:rsidP="00170147">
      <w:pPr>
        <w:rPr>
          <w:sz w:val="8"/>
          <w:szCs w:val="8"/>
        </w:rPr>
      </w:pPr>
      <w:r w:rsidRPr="00261598">
        <w:rPr>
          <w:sz w:val="8"/>
          <w:szCs w:val="8"/>
        </w:rPr>
        <w:t>- nadawczej</w:t>
      </w:r>
    </w:p>
    <w:p w:rsidR="00170147" w:rsidRPr="00261598" w:rsidRDefault="00261598" w:rsidP="00170147">
      <w:pPr>
        <w:rPr>
          <w:sz w:val="8"/>
          <w:szCs w:val="8"/>
        </w:rPr>
      </w:pPr>
      <w:r w:rsidRPr="00261598">
        <w:rPr>
          <w:rFonts w:ascii="Arial" w:hAnsi="Arial" w:cs="Arial"/>
          <w:position w:val="-16"/>
          <w:sz w:val="8"/>
          <w:szCs w:val="8"/>
        </w:rPr>
        <w:object w:dxaOrig="1700" w:dyaOrig="440">
          <v:shape id="_x0000_i1037" type="#_x0000_t75" style="width:55.1pt;height:14.25pt" o:ole="">
            <v:imagedata r:id="rId27" o:title=""/>
          </v:shape>
          <o:OLEObject Type="Embed" ProgID="Equation.3" ShapeID="_x0000_i1037" DrawAspect="Content" ObjectID="_1306485187" r:id="rId28"/>
        </w:object>
      </w:r>
    </w:p>
    <w:p w:rsidR="00170147" w:rsidRPr="00261598" w:rsidRDefault="00170147" w:rsidP="00170147">
      <w:pPr>
        <w:rPr>
          <w:sz w:val="8"/>
          <w:szCs w:val="8"/>
        </w:rPr>
      </w:pPr>
      <w:r w:rsidRPr="00261598">
        <w:rPr>
          <w:sz w:val="8"/>
          <w:szCs w:val="8"/>
        </w:rPr>
        <w:t>Można powiązać wysokość skuteczną anteny z rezystancją promieniowania i jej powierzchnią skuteczną:</w:t>
      </w:r>
    </w:p>
    <w:p w:rsidR="00170147" w:rsidRPr="00261598" w:rsidRDefault="00261598" w:rsidP="00170147">
      <w:pPr>
        <w:pStyle w:val="Style3"/>
        <w:widowControl/>
        <w:tabs>
          <w:tab w:val="left" w:pos="273"/>
        </w:tabs>
        <w:spacing w:line="240" w:lineRule="auto"/>
        <w:ind w:firstLine="0"/>
        <w:rPr>
          <w:rStyle w:val="FontStyle13"/>
          <w:sz w:val="8"/>
          <w:szCs w:val="8"/>
        </w:rPr>
      </w:pPr>
      <w:r w:rsidRPr="00261598">
        <w:rPr>
          <w:rFonts w:ascii="Arial" w:hAnsi="Arial" w:cs="Arial"/>
          <w:position w:val="-32"/>
          <w:sz w:val="8"/>
          <w:szCs w:val="8"/>
        </w:rPr>
        <w:object w:dxaOrig="2360" w:dyaOrig="760">
          <v:shape id="_x0000_i1038" type="#_x0000_t75" style="width:60.9pt;height:19.5pt" o:ole="">
            <v:imagedata r:id="rId29" o:title=""/>
          </v:shape>
          <o:OLEObject Type="Embed" ProgID="Equation.3" ShapeID="_x0000_i1038" DrawAspect="Content" ObjectID="_1306485188" r:id="rId30"/>
        </w:object>
      </w:r>
    </w:p>
    <w:p w:rsidR="00170147" w:rsidRPr="00261598" w:rsidRDefault="00261598" w:rsidP="00170147">
      <w:pPr>
        <w:pStyle w:val="Style3"/>
        <w:widowControl/>
        <w:tabs>
          <w:tab w:val="left" w:pos="273"/>
        </w:tabs>
        <w:spacing w:line="240" w:lineRule="auto"/>
        <w:ind w:firstLine="0"/>
        <w:rPr>
          <w:rStyle w:val="FontStyle13"/>
          <w:sz w:val="8"/>
          <w:szCs w:val="8"/>
        </w:rPr>
      </w:pPr>
      <w:r w:rsidRPr="00261598">
        <w:rPr>
          <w:rFonts w:ascii="Arial" w:hAnsi="Arial" w:cs="Arial"/>
          <w:position w:val="-30"/>
          <w:sz w:val="8"/>
          <w:szCs w:val="8"/>
        </w:rPr>
        <w:object w:dxaOrig="1600" w:dyaOrig="760">
          <v:shape id="_x0000_i1039" type="#_x0000_t75" style="width:42.2pt;height:20.05pt" o:ole="">
            <v:imagedata r:id="rId31" o:title=""/>
          </v:shape>
          <o:OLEObject Type="Embed" ProgID="Equation.3" ShapeID="_x0000_i1039" DrawAspect="Content" ObjectID="_1306485189" r:id="rId32"/>
        </w:object>
      </w:r>
    </w:p>
    <w:p w:rsidR="00F3515E" w:rsidRPr="00261598" w:rsidRDefault="00432FF0" w:rsidP="00F3515E">
      <w:pPr>
        <w:pStyle w:val="Style3"/>
        <w:widowControl/>
        <w:numPr>
          <w:ilvl w:val="0"/>
          <w:numId w:val="1"/>
        </w:numPr>
        <w:tabs>
          <w:tab w:val="left" w:pos="273"/>
        </w:tabs>
        <w:spacing w:line="240" w:lineRule="auto"/>
        <w:ind w:left="284" w:hanging="284"/>
        <w:rPr>
          <w:rStyle w:val="FontStyle13"/>
          <w:b/>
          <w:sz w:val="8"/>
          <w:szCs w:val="8"/>
        </w:rPr>
      </w:pPr>
      <w:r w:rsidRPr="00261598">
        <w:rPr>
          <w:rStyle w:val="FontStyle13"/>
          <w:b/>
          <w:sz w:val="8"/>
          <w:szCs w:val="8"/>
        </w:rPr>
        <w:t>Charakterystyki promieniowania liniowych układów antenowych dla najczęściej stosowanych rozkładów amplitudy.</w:t>
      </w:r>
    </w:p>
    <w:p w:rsidR="00160C83" w:rsidRDefault="00160C83" w:rsidP="00160C83">
      <w:pPr>
        <w:autoSpaceDE w:val="0"/>
        <w:autoSpaceDN w:val="0"/>
        <w:adjustRightInd w:val="0"/>
        <w:jc w:val="both"/>
        <w:rPr>
          <w:rFonts w:cs="Times New Roman"/>
          <w:sz w:val="8"/>
          <w:szCs w:val="8"/>
        </w:rPr>
      </w:pPr>
      <w:r w:rsidRPr="00160C83">
        <w:rPr>
          <w:rFonts w:cs="Times New Roman"/>
          <w:sz w:val="8"/>
          <w:szCs w:val="8"/>
        </w:rPr>
        <w:t>Zazwyczaj wi</w:t>
      </w:r>
      <w:r>
        <w:rPr>
          <w:rFonts w:cs="Times New Roman"/>
          <w:sz w:val="8"/>
          <w:szCs w:val="8"/>
        </w:rPr>
        <w:t>ą</w:t>
      </w:r>
      <w:r w:rsidRPr="00160C83">
        <w:rPr>
          <w:rFonts w:cs="Times New Roman"/>
          <w:sz w:val="8"/>
          <w:szCs w:val="8"/>
        </w:rPr>
        <w:t>zki promieniowania anten 1-elementowych s</w:t>
      </w:r>
      <w:r>
        <w:rPr>
          <w:rFonts w:cs="Times New Roman"/>
          <w:sz w:val="8"/>
          <w:szCs w:val="8"/>
        </w:rPr>
        <w:t>ą</w:t>
      </w:r>
      <w:r w:rsidRPr="00160C83">
        <w:rPr>
          <w:rFonts w:cs="Times New Roman"/>
          <w:sz w:val="8"/>
          <w:szCs w:val="8"/>
        </w:rPr>
        <w:t xml:space="preserve"> za szerokie, anteny te charakteryzuj</w:t>
      </w:r>
      <w:r>
        <w:rPr>
          <w:rFonts w:cs="Times New Roman"/>
          <w:sz w:val="8"/>
          <w:szCs w:val="8"/>
        </w:rPr>
        <w:t>ą</w:t>
      </w:r>
      <w:r w:rsidRPr="00160C83">
        <w:rPr>
          <w:rFonts w:cs="Times New Roman"/>
          <w:sz w:val="8"/>
          <w:szCs w:val="8"/>
        </w:rPr>
        <w:t xml:space="preserve"> si</w:t>
      </w:r>
      <w:r>
        <w:rPr>
          <w:rFonts w:cs="Times New Roman"/>
          <w:sz w:val="8"/>
          <w:szCs w:val="8"/>
        </w:rPr>
        <w:t>ę</w:t>
      </w:r>
      <w:r w:rsidRPr="00160C83">
        <w:rPr>
          <w:rFonts w:cs="Times New Roman"/>
          <w:sz w:val="8"/>
          <w:szCs w:val="8"/>
        </w:rPr>
        <w:t xml:space="preserve"> wzgl</w:t>
      </w:r>
      <w:r>
        <w:rPr>
          <w:rFonts w:cs="Times New Roman"/>
          <w:sz w:val="8"/>
          <w:szCs w:val="8"/>
        </w:rPr>
        <w:t>ę</w:t>
      </w:r>
      <w:r w:rsidRPr="00160C83">
        <w:rPr>
          <w:rFonts w:cs="Times New Roman"/>
          <w:sz w:val="8"/>
          <w:szCs w:val="8"/>
        </w:rPr>
        <w:t>dnie</w:t>
      </w:r>
      <w:r>
        <w:rPr>
          <w:rFonts w:cs="Times New Roman"/>
          <w:sz w:val="8"/>
          <w:szCs w:val="8"/>
        </w:rPr>
        <w:t xml:space="preserve"> </w:t>
      </w:r>
      <w:r w:rsidRPr="00160C83">
        <w:rPr>
          <w:rFonts w:cs="Times New Roman"/>
          <w:sz w:val="8"/>
          <w:szCs w:val="8"/>
        </w:rPr>
        <w:t>niewielkim zyskiem/ kierunkowo</w:t>
      </w:r>
      <w:r>
        <w:rPr>
          <w:rFonts w:cs="Times New Roman"/>
          <w:sz w:val="8"/>
          <w:szCs w:val="8"/>
        </w:rPr>
        <w:t>ś</w:t>
      </w:r>
      <w:r w:rsidRPr="00160C83">
        <w:rPr>
          <w:rFonts w:cs="Times New Roman"/>
          <w:sz w:val="8"/>
          <w:szCs w:val="8"/>
        </w:rPr>
        <w:t>ci</w:t>
      </w:r>
      <w:r>
        <w:rPr>
          <w:rFonts w:cs="Times New Roman"/>
          <w:sz w:val="8"/>
          <w:szCs w:val="8"/>
        </w:rPr>
        <w:t>ą</w:t>
      </w:r>
      <w:r w:rsidRPr="00160C83">
        <w:rPr>
          <w:rFonts w:cs="Times New Roman"/>
          <w:sz w:val="8"/>
          <w:szCs w:val="8"/>
        </w:rPr>
        <w:t>. Du</w:t>
      </w:r>
      <w:r>
        <w:rPr>
          <w:rFonts w:cs="Times New Roman"/>
          <w:sz w:val="8"/>
          <w:szCs w:val="8"/>
        </w:rPr>
        <w:t>żą</w:t>
      </w:r>
      <w:r w:rsidRPr="00160C83">
        <w:rPr>
          <w:rFonts w:cs="Times New Roman"/>
          <w:sz w:val="8"/>
          <w:szCs w:val="8"/>
        </w:rPr>
        <w:t xml:space="preserve"> kierunkowo</w:t>
      </w:r>
      <w:r>
        <w:rPr>
          <w:rFonts w:cs="Times New Roman"/>
          <w:sz w:val="8"/>
          <w:szCs w:val="8"/>
        </w:rPr>
        <w:t>ść</w:t>
      </w:r>
      <w:r w:rsidRPr="00160C83">
        <w:rPr>
          <w:rFonts w:cs="Times New Roman"/>
          <w:sz w:val="8"/>
          <w:szCs w:val="8"/>
        </w:rPr>
        <w:t xml:space="preserve"> mo</w:t>
      </w:r>
      <w:r>
        <w:rPr>
          <w:rFonts w:cs="Times New Roman"/>
          <w:sz w:val="8"/>
          <w:szCs w:val="8"/>
        </w:rPr>
        <w:t>ż</w:t>
      </w:r>
      <w:r w:rsidRPr="00160C83">
        <w:rPr>
          <w:rFonts w:cs="Times New Roman"/>
          <w:sz w:val="8"/>
          <w:szCs w:val="8"/>
        </w:rPr>
        <w:t>na pozyska</w:t>
      </w:r>
      <w:r>
        <w:rPr>
          <w:rFonts w:cs="Times New Roman"/>
          <w:sz w:val="8"/>
          <w:szCs w:val="8"/>
        </w:rPr>
        <w:t>ć</w:t>
      </w:r>
      <w:r w:rsidRPr="00160C83">
        <w:rPr>
          <w:rFonts w:cs="Times New Roman"/>
          <w:sz w:val="8"/>
          <w:szCs w:val="8"/>
        </w:rPr>
        <w:t xml:space="preserve"> konstruuj</w:t>
      </w:r>
      <w:r>
        <w:rPr>
          <w:rFonts w:cs="Times New Roman"/>
          <w:sz w:val="8"/>
          <w:szCs w:val="8"/>
        </w:rPr>
        <w:t>ą</w:t>
      </w:r>
      <w:r w:rsidRPr="00160C83">
        <w:rPr>
          <w:rFonts w:cs="Times New Roman"/>
          <w:sz w:val="8"/>
          <w:szCs w:val="8"/>
        </w:rPr>
        <w:t>c anteny o wymiarach</w:t>
      </w:r>
      <w:r>
        <w:rPr>
          <w:rFonts w:cs="Times New Roman"/>
          <w:sz w:val="8"/>
          <w:szCs w:val="8"/>
        </w:rPr>
        <w:t xml:space="preserve"> </w:t>
      </w:r>
      <w:r w:rsidRPr="00160C83">
        <w:rPr>
          <w:rFonts w:cs="Times New Roman"/>
          <w:sz w:val="8"/>
          <w:szCs w:val="8"/>
        </w:rPr>
        <w:t>znacznie wi</w:t>
      </w:r>
      <w:r>
        <w:rPr>
          <w:rFonts w:cs="Times New Roman"/>
          <w:sz w:val="8"/>
          <w:szCs w:val="8"/>
        </w:rPr>
        <w:t>ę</w:t>
      </w:r>
      <w:r w:rsidRPr="00160C83">
        <w:rPr>
          <w:rFonts w:cs="Times New Roman"/>
          <w:sz w:val="8"/>
          <w:szCs w:val="8"/>
        </w:rPr>
        <w:t xml:space="preserve">kszych od </w:t>
      </w:r>
      <w:r>
        <w:rPr>
          <w:rFonts w:cs="Times New Roman"/>
          <w:sz w:val="8"/>
          <w:szCs w:val="8"/>
        </w:rPr>
        <w:t xml:space="preserve">λ. </w:t>
      </w:r>
      <w:r w:rsidRPr="00160C83">
        <w:rPr>
          <w:rFonts w:cs="Times New Roman"/>
          <w:sz w:val="8"/>
          <w:szCs w:val="8"/>
        </w:rPr>
        <w:t>Pojawiaj</w:t>
      </w:r>
      <w:r>
        <w:rPr>
          <w:rFonts w:cs="Times New Roman"/>
          <w:sz w:val="8"/>
          <w:szCs w:val="8"/>
        </w:rPr>
        <w:t>ą</w:t>
      </w:r>
      <w:r w:rsidRPr="00160C83">
        <w:rPr>
          <w:rFonts w:cs="Times New Roman"/>
          <w:sz w:val="8"/>
          <w:szCs w:val="8"/>
        </w:rPr>
        <w:t xml:space="preserve"> si</w:t>
      </w:r>
      <w:r>
        <w:rPr>
          <w:rFonts w:cs="Times New Roman"/>
          <w:sz w:val="8"/>
          <w:szCs w:val="8"/>
        </w:rPr>
        <w:t>ę</w:t>
      </w:r>
      <w:r w:rsidRPr="00160C83">
        <w:rPr>
          <w:rFonts w:cs="Times New Roman"/>
          <w:sz w:val="8"/>
          <w:szCs w:val="8"/>
        </w:rPr>
        <w:t xml:space="preserve"> wtedy jednak boczne listki promieniowania, a ponadto problemem staj</w:t>
      </w:r>
      <w:r>
        <w:rPr>
          <w:rFonts w:cs="Times New Roman"/>
          <w:sz w:val="8"/>
          <w:szCs w:val="8"/>
        </w:rPr>
        <w:t xml:space="preserve">ą </w:t>
      </w:r>
      <w:r w:rsidRPr="00160C83">
        <w:rPr>
          <w:rFonts w:cs="Times New Roman"/>
          <w:sz w:val="8"/>
          <w:szCs w:val="8"/>
        </w:rPr>
        <w:t>si</w:t>
      </w:r>
      <w:r>
        <w:rPr>
          <w:rFonts w:cs="Times New Roman"/>
          <w:sz w:val="8"/>
          <w:szCs w:val="8"/>
        </w:rPr>
        <w:t>ę</w:t>
      </w:r>
      <w:r w:rsidRPr="00160C83">
        <w:rPr>
          <w:rFonts w:cs="Times New Roman"/>
          <w:sz w:val="8"/>
          <w:szCs w:val="8"/>
        </w:rPr>
        <w:t xml:space="preserve"> niewygodne technologicznie kształty i wymiary. Innym sposobem zwi</w:t>
      </w:r>
      <w:r>
        <w:rPr>
          <w:rFonts w:cs="Times New Roman"/>
          <w:sz w:val="8"/>
          <w:szCs w:val="8"/>
        </w:rPr>
        <w:t>ę</w:t>
      </w:r>
      <w:r w:rsidRPr="00160C83">
        <w:rPr>
          <w:rFonts w:cs="Times New Roman"/>
          <w:sz w:val="8"/>
          <w:szCs w:val="8"/>
        </w:rPr>
        <w:t>kszenia wymiarów elektrycznych</w:t>
      </w:r>
      <w:r>
        <w:rPr>
          <w:rFonts w:cs="Times New Roman"/>
          <w:sz w:val="8"/>
          <w:szCs w:val="8"/>
        </w:rPr>
        <w:t xml:space="preserve"> </w:t>
      </w:r>
      <w:r w:rsidRPr="00160C83">
        <w:rPr>
          <w:rFonts w:cs="Times New Roman"/>
          <w:sz w:val="8"/>
          <w:szCs w:val="8"/>
        </w:rPr>
        <w:t>anteny jest stosowanie wieloelementowych układów antenowych o na ogół identycznych elementach, takich jak</w:t>
      </w:r>
      <w:r>
        <w:rPr>
          <w:rFonts w:cs="Times New Roman"/>
          <w:sz w:val="8"/>
          <w:szCs w:val="8"/>
        </w:rPr>
        <w:t xml:space="preserve"> </w:t>
      </w:r>
      <w:r w:rsidRPr="00160C83">
        <w:rPr>
          <w:rFonts w:cs="Times New Roman"/>
          <w:sz w:val="8"/>
          <w:szCs w:val="8"/>
        </w:rPr>
        <w:t>dipole, p</w:t>
      </w:r>
      <w:r>
        <w:rPr>
          <w:rFonts w:cs="Times New Roman"/>
          <w:sz w:val="8"/>
          <w:szCs w:val="8"/>
        </w:rPr>
        <w:t>ę</w:t>
      </w:r>
      <w:r w:rsidRPr="00160C83">
        <w:rPr>
          <w:rFonts w:cs="Times New Roman"/>
          <w:sz w:val="8"/>
          <w:szCs w:val="8"/>
        </w:rPr>
        <w:t xml:space="preserve">tle, apretury, elementy </w:t>
      </w:r>
      <w:proofErr w:type="spellStart"/>
      <w:r w:rsidRPr="00160C83">
        <w:rPr>
          <w:rFonts w:cs="Times New Roman"/>
          <w:sz w:val="8"/>
          <w:szCs w:val="8"/>
        </w:rPr>
        <w:t>mikropaskowe</w:t>
      </w:r>
      <w:proofErr w:type="spellEnd"/>
      <w:r w:rsidRPr="00160C83">
        <w:rPr>
          <w:rFonts w:cs="Times New Roman"/>
          <w:sz w:val="8"/>
          <w:szCs w:val="8"/>
        </w:rPr>
        <w:t>. Pole tworzone przez układ antenowy jest wektorow</w:t>
      </w:r>
      <w:r>
        <w:rPr>
          <w:rFonts w:cs="Times New Roman"/>
          <w:sz w:val="8"/>
          <w:szCs w:val="8"/>
        </w:rPr>
        <w:t xml:space="preserve">ą </w:t>
      </w:r>
      <w:r w:rsidRPr="00160C83">
        <w:rPr>
          <w:rFonts w:cs="Times New Roman"/>
          <w:sz w:val="8"/>
          <w:szCs w:val="8"/>
        </w:rPr>
        <w:t>superpozycj</w:t>
      </w:r>
      <w:r>
        <w:rPr>
          <w:sz w:val="8"/>
          <w:szCs w:val="8"/>
        </w:rPr>
        <w:t>ę</w:t>
      </w:r>
      <w:r w:rsidRPr="00160C83">
        <w:rPr>
          <w:rFonts w:cs="Times New Roman"/>
          <w:sz w:val="8"/>
          <w:szCs w:val="8"/>
        </w:rPr>
        <w:t xml:space="preserve"> pól promieniowanych przez poszczególne elementy.</w:t>
      </w:r>
    </w:p>
    <w:p w:rsidR="007212A6" w:rsidRPr="007212A6" w:rsidRDefault="007212A6" w:rsidP="007212A6">
      <w:pPr>
        <w:autoSpaceDE w:val="0"/>
        <w:autoSpaceDN w:val="0"/>
        <w:adjustRightInd w:val="0"/>
        <w:jc w:val="both"/>
        <w:rPr>
          <w:rFonts w:cs="Times New Roman"/>
          <w:sz w:val="8"/>
          <w:szCs w:val="8"/>
          <w:u w:val="single"/>
        </w:rPr>
      </w:pPr>
      <w:r w:rsidRPr="007212A6">
        <w:rPr>
          <w:rFonts w:cs="Times New Roman"/>
          <w:sz w:val="8"/>
          <w:szCs w:val="8"/>
          <w:u w:val="single"/>
        </w:rPr>
        <w:t xml:space="preserve">Na </w:t>
      </w:r>
      <w:proofErr w:type="spellStart"/>
      <w:r w:rsidRPr="007212A6">
        <w:rPr>
          <w:rFonts w:cs="Times New Roman"/>
          <w:sz w:val="8"/>
          <w:szCs w:val="8"/>
          <w:u w:val="single"/>
        </w:rPr>
        <w:t>ch-ki</w:t>
      </w:r>
      <w:proofErr w:type="spellEnd"/>
      <w:r w:rsidRPr="007212A6">
        <w:rPr>
          <w:rFonts w:cs="Times New Roman"/>
          <w:sz w:val="8"/>
          <w:szCs w:val="8"/>
          <w:u w:val="single"/>
        </w:rPr>
        <w:t xml:space="preserve"> wypadkowe układu antenowego wpływać można poprzez:</w:t>
      </w:r>
    </w:p>
    <w:p w:rsidR="007212A6" w:rsidRPr="007212A6" w:rsidRDefault="007212A6" w:rsidP="007212A6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142" w:hanging="66"/>
        <w:jc w:val="both"/>
        <w:rPr>
          <w:rFonts w:cs="Times New Roman"/>
          <w:sz w:val="8"/>
          <w:szCs w:val="8"/>
        </w:rPr>
      </w:pPr>
      <w:r w:rsidRPr="007212A6">
        <w:rPr>
          <w:rFonts w:cs="Times New Roman"/>
          <w:sz w:val="8"/>
          <w:szCs w:val="8"/>
        </w:rPr>
        <w:t>Dobór geometrii całego układu (układ liniowo rozłożonych promienników, kołowo, sferycznie, w obszarze prostokąta, etc.).</w:t>
      </w:r>
    </w:p>
    <w:p w:rsidR="007212A6" w:rsidRPr="007212A6" w:rsidRDefault="007212A6" w:rsidP="007212A6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142" w:hanging="66"/>
        <w:jc w:val="both"/>
        <w:rPr>
          <w:rFonts w:cs="Times New Roman"/>
          <w:sz w:val="8"/>
          <w:szCs w:val="8"/>
        </w:rPr>
      </w:pPr>
      <w:r w:rsidRPr="007212A6">
        <w:rPr>
          <w:rFonts w:cs="Times New Roman"/>
          <w:sz w:val="8"/>
          <w:szCs w:val="8"/>
        </w:rPr>
        <w:t>Dobór odległości między elementami.</w:t>
      </w:r>
    </w:p>
    <w:p w:rsidR="007212A6" w:rsidRPr="007212A6" w:rsidRDefault="007212A6" w:rsidP="007212A6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142" w:hanging="66"/>
        <w:jc w:val="both"/>
        <w:rPr>
          <w:rFonts w:cs="Times New Roman"/>
          <w:sz w:val="8"/>
          <w:szCs w:val="8"/>
        </w:rPr>
      </w:pPr>
      <w:r w:rsidRPr="007212A6">
        <w:rPr>
          <w:rFonts w:cs="Times New Roman"/>
          <w:sz w:val="8"/>
          <w:szCs w:val="8"/>
        </w:rPr>
        <w:t>Dobór odpowiedniego rozkładu amplitud pobudzających poszczególne promienniki, a także zapewnienie odpowiednich zależności fazowych.</w:t>
      </w:r>
    </w:p>
    <w:p w:rsidR="00160C83" w:rsidRPr="007212A6" w:rsidRDefault="007212A6" w:rsidP="007212A6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142" w:hanging="66"/>
        <w:jc w:val="both"/>
        <w:rPr>
          <w:rStyle w:val="FontStyle13"/>
          <w:sz w:val="8"/>
          <w:szCs w:val="8"/>
        </w:rPr>
      </w:pPr>
      <w:r w:rsidRPr="007212A6">
        <w:rPr>
          <w:rFonts w:cs="Times New Roman"/>
          <w:sz w:val="8"/>
          <w:szCs w:val="8"/>
        </w:rPr>
        <w:t xml:space="preserve">Kształtowanie </w:t>
      </w:r>
      <w:proofErr w:type="spellStart"/>
      <w:r w:rsidRPr="007212A6">
        <w:rPr>
          <w:rFonts w:cs="Times New Roman"/>
          <w:sz w:val="8"/>
          <w:szCs w:val="8"/>
        </w:rPr>
        <w:t>ch-k</w:t>
      </w:r>
      <w:proofErr w:type="spellEnd"/>
      <w:r w:rsidRPr="007212A6">
        <w:rPr>
          <w:rFonts w:cs="Times New Roman"/>
          <w:sz w:val="8"/>
          <w:szCs w:val="8"/>
        </w:rPr>
        <w:t xml:space="preserve"> promieniowania poszczególnych elementów promieniujących.</w:t>
      </w:r>
    </w:p>
    <w:p w:rsidR="00160C83" w:rsidRPr="00CE731A" w:rsidRDefault="00CE731A" w:rsidP="00160C83">
      <w:pPr>
        <w:pStyle w:val="Style3"/>
        <w:widowControl/>
        <w:tabs>
          <w:tab w:val="left" w:pos="273"/>
        </w:tabs>
        <w:spacing w:line="240" w:lineRule="auto"/>
        <w:ind w:firstLine="0"/>
        <w:rPr>
          <w:rStyle w:val="FontStyle13"/>
          <w:bCs/>
          <w:sz w:val="8"/>
          <w:szCs w:val="8"/>
          <w:u w:val="single"/>
        </w:rPr>
      </w:pPr>
      <w:r w:rsidRPr="00CE731A">
        <w:rPr>
          <w:rStyle w:val="FontStyle13"/>
          <w:bCs/>
          <w:sz w:val="8"/>
          <w:szCs w:val="8"/>
          <w:u w:val="single"/>
        </w:rPr>
        <w:t>Układ 2-elementowy:</w:t>
      </w:r>
    </w:p>
    <w:p w:rsidR="00CE731A" w:rsidRPr="00CE731A" w:rsidRDefault="00CE731A" w:rsidP="00CE731A">
      <w:pPr>
        <w:autoSpaceDE w:val="0"/>
        <w:autoSpaceDN w:val="0"/>
        <w:adjustRightInd w:val="0"/>
        <w:jc w:val="both"/>
        <w:rPr>
          <w:rStyle w:val="FontStyle13"/>
          <w:sz w:val="8"/>
          <w:szCs w:val="8"/>
        </w:rPr>
      </w:pPr>
      <w:r w:rsidRPr="00CE731A">
        <w:rPr>
          <w:rFonts w:cs="Times New Roman"/>
          <w:sz w:val="8"/>
          <w:szCs w:val="8"/>
        </w:rPr>
        <w:t xml:space="preserve">Unormowana </w:t>
      </w:r>
      <w:proofErr w:type="spellStart"/>
      <w:r w:rsidRPr="00CE731A">
        <w:rPr>
          <w:rFonts w:cs="Times New Roman"/>
          <w:sz w:val="8"/>
          <w:szCs w:val="8"/>
        </w:rPr>
        <w:t>ch-ka</w:t>
      </w:r>
      <w:proofErr w:type="spellEnd"/>
      <w:r w:rsidRPr="00CE731A">
        <w:rPr>
          <w:rFonts w:cs="Times New Roman"/>
          <w:sz w:val="8"/>
          <w:szCs w:val="8"/>
        </w:rPr>
        <w:t xml:space="preserve"> promieniowania jest iloczynem dwóch funkcji, reprezentuj</w:t>
      </w:r>
      <w:r>
        <w:rPr>
          <w:rFonts w:cs="Times New Roman"/>
          <w:sz w:val="8"/>
          <w:szCs w:val="8"/>
        </w:rPr>
        <w:t>ą</w:t>
      </w:r>
      <w:r w:rsidRPr="00CE731A">
        <w:rPr>
          <w:rFonts w:cs="Times New Roman"/>
          <w:sz w:val="8"/>
          <w:szCs w:val="8"/>
        </w:rPr>
        <w:t>cych wła</w:t>
      </w:r>
      <w:r>
        <w:rPr>
          <w:rFonts w:cs="Times New Roman"/>
          <w:sz w:val="8"/>
          <w:szCs w:val="8"/>
        </w:rPr>
        <w:t>ś</w:t>
      </w:r>
      <w:r w:rsidRPr="00CE731A">
        <w:rPr>
          <w:rFonts w:cs="Times New Roman"/>
          <w:sz w:val="8"/>
          <w:szCs w:val="8"/>
        </w:rPr>
        <w:t>ciwo</w:t>
      </w:r>
      <w:r>
        <w:rPr>
          <w:rFonts w:cs="Times New Roman"/>
          <w:sz w:val="8"/>
          <w:szCs w:val="8"/>
        </w:rPr>
        <w:t>ś</w:t>
      </w:r>
      <w:r w:rsidRPr="00CE731A">
        <w:rPr>
          <w:rFonts w:cs="Times New Roman"/>
          <w:sz w:val="8"/>
          <w:szCs w:val="8"/>
        </w:rPr>
        <w:t>ci promieniuj</w:t>
      </w:r>
      <w:r>
        <w:rPr>
          <w:rFonts w:cs="Times New Roman"/>
          <w:sz w:val="8"/>
          <w:szCs w:val="8"/>
        </w:rPr>
        <w:t>ą</w:t>
      </w:r>
      <w:r w:rsidRPr="00CE731A">
        <w:rPr>
          <w:rFonts w:cs="Times New Roman"/>
          <w:sz w:val="8"/>
          <w:szCs w:val="8"/>
        </w:rPr>
        <w:t>ce elementów</w:t>
      </w:r>
      <w:r>
        <w:rPr>
          <w:rFonts w:cs="Times New Roman"/>
          <w:sz w:val="8"/>
          <w:szCs w:val="8"/>
        </w:rPr>
        <w:t xml:space="preserve"> </w:t>
      </w:r>
      <w:r w:rsidRPr="00CE731A">
        <w:rPr>
          <w:rFonts w:cs="Times New Roman"/>
          <w:sz w:val="8"/>
          <w:szCs w:val="8"/>
        </w:rPr>
        <w:t>tworz</w:t>
      </w:r>
      <w:r>
        <w:rPr>
          <w:sz w:val="8"/>
          <w:szCs w:val="8"/>
        </w:rPr>
        <w:t>ą</w:t>
      </w:r>
      <w:r w:rsidRPr="00CE731A">
        <w:rPr>
          <w:rFonts w:cs="Times New Roman"/>
          <w:sz w:val="8"/>
          <w:szCs w:val="8"/>
        </w:rPr>
        <w:t>cych układ i samego układu (liczby i geometrii elementów, wzgl</w:t>
      </w:r>
      <w:r>
        <w:rPr>
          <w:sz w:val="8"/>
          <w:szCs w:val="8"/>
        </w:rPr>
        <w:t>ę</w:t>
      </w:r>
      <w:r w:rsidRPr="00CE731A">
        <w:rPr>
          <w:rFonts w:cs="Times New Roman"/>
          <w:sz w:val="8"/>
          <w:szCs w:val="8"/>
        </w:rPr>
        <w:t>dnych amplitud i faz sygnałów pobudzaj</w:t>
      </w:r>
      <w:r>
        <w:rPr>
          <w:sz w:val="8"/>
          <w:szCs w:val="8"/>
        </w:rPr>
        <w:t>ą</w:t>
      </w:r>
      <w:r w:rsidRPr="00CE731A">
        <w:rPr>
          <w:rFonts w:cs="Times New Roman"/>
          <w:sz w:val="8"/>
          <w:szCs w:val="8"/>
        </w:rPr>
        <w:t>cych):</w:t>
      </w:r>
    </w:p>
    <w:p w:rsidR="00160C83" w:rsidRDefault="00335232" w:rsidP="00160C83">
      <w:pPr>
        <w:pStyle w:val="Style3"/>
        <w:widowControl/>
        <w:tabs>
          <w:tab w:val="left" w:pos="273"/>
        </w:tabs>
        <w:spacing w:line="240" w:lineRule="auto"/>
        <w:ind w:firstLine="0"/>
        <w:rPr>
          <w:rStyle w:val="FontStyle13"/>
          <w:bCs/>
          <w:sz w:val="8"/>
          <w:szCs w:val="8"/>
        </w:rPr>
      </w:pPr>
      <w:r w:rsidRPr="00CE731A">
        <w:rPr>
          <w:rStyle w:val="FontStyle13"/>
          <w:bCs/>
          <w:position w:val="-12"/>
          <w:sz w:val="8"/>
          <w:szCs w:val="8"/>
        </w:rPr>
        <w:object w:dxaOrig="2820" w:dyaOrig="360">
          <v:shape id="_x0000_i1040" type="#_x0000_t75" style="width:92.85pt;height:11.85pt" o:ole="">
            <v:imagedata r:id="rId33" o:title=""/>
          </v:shape>
          <o:OLEObject Type="Embed" ProgID="Equation.3" ShapeID="_x0000_i1040" DrawAspect="Content" ObjectID="_1306485190" r:id="rId34"/>
        </w:object>
      </w:r>
    </w:p>
    <w:p w:rsidR="00335232" w:rsidRPr="00226B4E" w:rsidRDefault="00335232" w:rsidP="00335232">
      <w:pPr>
        <w:rPr>
          <w:sz w:val="8"/>
          <w:szCs w:val="8"/>
          <w:u w:val="single"/>
        </w:rPr>
      </w:pPr>
      <w:r w:rsidRPr="00226B4E">
        <w:rPr>
          <w:sz w:val="8"/>
          <w:szCs w:val="8"/>
          <w:u w:val="single"/>
        </w:rPr>
        <w:t xml:space="preserve">Funkcje </w:t>
      </w:r>
      <w:proofErr w:type="spellStart"/>
      <w:r w:rsidRPr="00226B4E">
        <w:rPr>
          <w:sz w:val="8"/>
          <w:szCs w:val="8"/>
          <w:u w:val="single"/>
        </w:rPr>
        <w:t>ch-czne</w:t>
      </w:r>
      <w:proofErr w:type="spellEnd"/>
      <w:r w:rsidRPr="00226B4E">
        <w:rPr>
          <w:sz w:val="8"/>
          <w:szCs w:val="8"/>
          <w:u w:val="single"/>
        </w:rPr>
        <w:t xml:space="preserve"> AF układu BSA z niejednorodnymi rozkładami amplitudowymi</w:t>
      </w:r>
    </w:p>
    <w:p w:rsidR="00335232" w:rsidRPr="00226B4E" w:rsidRDefault="00335232" w:rsidP="00335232">
      <w:pPr>
        <w:jc w:val="both"/>
        <w:rPr>
          <w:noProof/>
          <w:sz w:val="8"/>
          <w:szCs w:val="8"/>
          <w:lang w:eastAsia="pl-PL"/>
        </w:rPr>
      </w:pPr>
      <w:r w:rsidRPr="00226B4E">
        <w:rPr>
          <w:sz w:val="8"/>
          <w:szCs w:val="8"/>
        </w:rPr>
        <w:t xml:space="preserve">N = 5, d = </w:t>
      </w:r>
      <w:r w:rsidRPr="00226B4E">
        <w:rPr>
          <w:rFonts w:cs="Times New Roman"/>
          <w:sz w:val="8"/>
          <w:szCs w:val="8"/>
        </w:rPr>
        <w:t>λ</w:t>
      </w:r>
      <w:r w:rsidRPr="00226B4E">
        <w:rPr>
          <w:sz w:val="8"/>
          <w:szCs w:val="8"/>
        </w:rPr>
        <w:t xml:space="preserve">/2, </w:t>
      </w:r>
      <w:r w:rsidRPr="00226B4E">
        <w:rPr>
          <w:rFonts w:cs="Times New Roman"/>
          <w:sz w:val="8"/>
          <w:szCs w:val="8"/>
        </w:rPr>
        <w:t>θ</w:t>
      </w:r>
      <w:r w:rsidRPr="00226B4E">
        <w:rPr>
          <w:rFonts w:cs="Times New Roman"/>
          <w:sz w:val="8"/>
          <w:szCs w:val="8"/>
          <w:vertAlign w:val="subscript"/>
        </w:rPr>
        <w:t>0</w:t>
      </w:r>
      <w:r w:rsidRPr="00226B4E">
        <w:rPr>
          <w:rFonts w:cs="Times New Roman"/>
          <w:sz w:val="8"/>
          <w:szCs w:val="8"/>
        </w:rPr>
        <w:t xml:space="preserve"> = 90°</w:t>
      </w:r>
    </w:p>
    <w:p w:rsidR="00335232" w:rsidRPr="00226B4E" w:rsidRDefault="00335232" w:rsidP="00335232">
      <w:pPr>
        <w:rPr>
          <w:noProof/>
          <w:sz w:val="8"/>
          <w:szCs w:val="8"/>
          <w:lang w:eastAsia="pl-PL"/>
        </w:rPr>
      </w:pPr>
      <w:r w:rsidRPr="00226B4E">
        <w:rPr>
          <w:noProof/>
          <w:sz w:val="8"/>
          <w:szCs w:val="8"/>
          <w:lang w:eastAsia="pl-PL"/>
        </w:rPr>
        <w:t>a) jednorodny</w:t>
      </w:r>
    </w:p>
    <w:p w:rsidR="00335232" w:rsidRPr="00226B4E" w:rsidRDefault="00335232" w:rsidP="00335232">
      <w:pPr>
        <w:rPr>
          <w:sz w:val="8"/>
          <w:szCs w:val="8"/>
        </w:rPr>
      </w:pPr>
      <w:r w:rsidRPr="00226B4E">
        <w:rPr>
          <w:noProof/>
          <w:sz w:val="8"/>
          <w:szCs w:val="8"/>
          <w:lang w:eastAsia="pl-PL"/>
        </w:rPr>
        <w:drawing>
          <wp:inline distT="0" distB="0" distL="0" distR="0">
            <wp:extent cx="1548000" cy="1249328"/>
            <wp:effectExtent l="19050" t="0" r="0" b="0"/>
            <wp:docPr id="77" name="Obraz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1249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232" w:rsidRPr="00226B4E" w:rsidRDefault="00335232" w:rsidP="00335232">
      <w:pPr>
        <w:rPr>
          <w:sz w:val="8"/>
          <w:szCs w:val="8"/>
        </w:rPr>
      </w:pPr>
      <w:r w:rsidRPr="00226B4E">
        <w:rPr>
          <w:sz w:val="8"/>
          <w:szCs w:val="8"/>
        </w:rPr>
        <w:t>b) trójkątny (1:2:3:2:1)</w:t>
      </w:r>
    </w:p>
    <w:p w:rsidR="00335232" w:rsidRPr="00226B4E" w:rsidRDefault="00335232" w:rsidP="00335232">
      <w:pPr>
        <w:rPr>
          <w:sz w:val="8"/>
          <w:szCs w:val="8"/>
        </w:rPr>
      </w:pPr>
      <w:r w:rsidRPr="00226B4E">
        <w:rPr>
          <w:noProof/>
          <w:sz w:val="8"/>
          <w:szCs w:val="8"/>
          <w:lang w:eastAsia="pl-PL"/>
        </w:rPr>
        <w:drawing>
          <wp:inline distT="0" distB="0" distL="0" distR="0">
            <wp:extent cx="1548000" cy="1160821"/>
            <wp:effectExtent l="19050" t="0" r="0" b="0"/>
            <wp:docPr id="78" name="Obraz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1160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232" w:rsidRDefault="00335232" w:rsidP="00335232">
      <w:pPr>
        <w:rPr>
          <w:sz w:val="8"/>
          <w:szCs w:val="8"/>
        </w:rPr>
      </w:pPr>
    </w:p>
    <w:p w:rsidR="00335232" w:rsidRDefault="00335232" w:rsidP="00335232">
      <w:pPr>
        <w:rPr>
          <w:sz w:val="8"/>
          <w:szCs w:val="8"/>
        </w:rPr>
      </w:pPr>
    </w:p>
    <w:p w:rsidR="00335232" w:rsidRDefault="00335232" w:rsidP="00335232">
      <w:pPr>
        <w:rPr>
          <w:sz w:val="8"/>
          <w:szCs w:val="8"/>
        </w:rPr>
      </w:pPr>
    </w:p>
    <w:p w:rsidR="00335232" w:rsidRDefault="00335232" w:rsidP="00335232">
      <w:pPr>
        <w:rPr>
          <w:sz w:val="8"/>
          <w:szCs w:val="8"/>
        </w:rPr>
      </w:pPr>
    </w:p>
    <w:p w:rsidR="00335232" w:rsidRDefault="00335232" w:rsidP="00335232">
      <w:pPr>
        <w:rPr>
          <w:sz w:val="8"/>
          <w:szCs w:val="8"/>
        </w:rPr>
      </w:pPr>
    </w:p>
    <w:p w:rsidR="00335232" w:rsidRDefault="00335232" w:rsidP="00335232">
      <w:pPr>
        <w:rPr>
          <w:sz w:val="8"/>
          <w:szCs w:val="8"/>
        </w:rPr>
      </w:pPr>
    </w:p>
    <w:p w:rsidR="00335232" w:rsidRPr="00226B4E" w:rsidRDefault="00335232" w:rsidP="00335232">
      <w:pPr>
        <w:rPr>
          <w:sz w:val="8"/>
          <w:szCs w:val="8"/>
        </w:rPr>
      </w:pPr>
      <w:r w:rsidRPr="00226B4E">
        <w:rPr>
          <w:sz w:val="8"/>
          <w:szCs w:val="8"/>
        </w:rPr>
        <w:t>c) dwumianowy (</w:t>
      </w:r>
      <w:proofErr w:type="spellStart"/>
      <w:r w:rsidRPr="00226B4E">
        <w:rPr>
          <w:sz w:val="8"/>
          <w:szCs w:val="8"/>
        </w:rPr>
        <w:t>binomial</w:t>
      </w:r>
      <w:proofErr w:type="spellEnd"/>
      <w:r w:rsidRPr="00226B4E">
        <w:rPr>
          <w:sz w:val="8"/>
          <w:szCs w:val="8"/>
        </w:rPr>
        <w:t>) (1:4:6:4:1)</w:t>
      </w:r>
    </w:p>
    <w:p w:rsidR="00335232" w:rsidRPr="00226B4E" w:rsidRDefault="00335232" w:rsidP="00335232">
      <w:pPr>
        <w:rPr>
          <w:sz w:val="8"/>
          <w:szCs w:val="8"/>
        </w:rPr>
      </w:pPr>
    </w:p>
    <w:p w:rsidR="00335232" w:rsidRPr="00226B4E" w:rsidRDefault="00335232" w:rsidP="00335232">
      <w:pPr>
        <w:rPr>
          <w:sz w:val="8"/>
          <w:szCs w:val="8"/>
        </w:rPr>
      </w:pPr>
      <w:r w:rsidRPr="00226B4E">
        <w:rPr>
          <w:noProof/>
          <w:sz w:val="8"/>
          <w:szCs w:val="8"/>
          <w:lang w:eastAsia="pl-PL"/>
        </w:rPr>
        <w:drawing>
          <wp:inline distT="0" distB="0" distL="0" distR="0">
            <wp:extent cx="1548000" cy="1177687"/>
            <wp:effectExtent l="19050" t="0" r="0" b="0"/>
            <wp:docPr id="79" name="Obraz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1177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232" w:rsidRDefault="00335232" w:rsidP="00335232">
      <w:pPr>
        <w:rPr>
          <w:sz w:val="8"/>
          <w:szCs w:val="8"/>
        </w:rPr>
      </w:pPr>
    </w:p>
    <w:p w:rsidR="00335232" w:rsidRDefault="00335232" w:rsidP="00335232">
      <w:pPr>
        <w:rPr>
          <w:sz w:val="8"/>
          <w:szCs w:val="8"/>
        </w:rPr>
      </w:pPr>
    </w:p>
    <w:p w:rsidR="00335232" w:rsidRDefault="00335232" w:rsidP="00335232">
      <w:pPr>
        <w:rPr>
          <w:sz w:val="8"/>
          <w:szCs w:val="8"/>
        </w:rPr>
      </w:pPr>
    </w:p>
    <w:p w:rsidR="00335232" w:rsidRPr="00226B4E" w:rsidRDefault="00335232" w:rsidP="00335232">
      <w:pPr>
        <w:rPr>
          <w:sz w:val="8"/>
          <w:szCs w:val="8"/>
        </w:rPr>
      </w:pPr>
      <w:r w:rsidRPr="00226B4E">
        <w:rPr>
          <w:sz w:val="8"/>
          <w:szCs w:val="8"/>
        </w:rPr>
        <w:lastRenderedPageBreak/>
        <w:t xml:space="preserve">d) </w:t>
      </w:r>
      <w:proofErr w:type="spellStart"/>
      <w:r w:rsidRPr="00226B4E">
        <w:rPr>
          <w:sz w:val="8"/>
          <w:szCs w:val="8"/>
        </w:rPr>
        <w:t>Dolpha-Czebyszewa</w:t>
      </w:r>
      <w:proofErr w:type="spellEnd"/>
      <w:r w:rsidRPr="00226B4E">
        <w:rPr>
          <w:sz w:val="8"/>
          <w:szCs w:val="8"/>
        </w:rPr>
        <w:t xml:space="preserve"> (1:1.61:1.94:1.61:1)</w:t>
      </w:r>
    </w:p>
    <w:p w:rsidR="00335232" w:rsidRPr="00226B4E" w:rsidRDefault="00335232" w:rsidP="00335232">
      <w:pPr>
        <w:rPr>
          <w:sz w:val="8"/>
          <w:szCs w:val="8"/>
        </w:rPr>
      </w:pPr>
      <w:r w:rsidRPr="00226B4E">
        <w:rPr>
          <w:noProof/>
          <w:sz w:val="8"/>
          <w:szCs w:val="8"/>
          <w:lang w:eastAsia="pl-PL"/>
        </w:rPr>
        <w:drawing>
          <wp:inline distT="0" distB="0" distL="0" distR="0">
            <wp:extent cx="1548000" cy="1225187"/>
            <wp:effectExtent l="19050" t="0" r="0" b="0"/>
            <wp:docPr id="81" name="Obraz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1225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232" w:rsidRPr="00226B4E" w:rsidRDefault="00335232" w:rsidP="00335232">
      <w:pPr>
        <w:rPr>
          <w:sz w:val="8"/>
          <w:szCs w:val="8"/>
        </w:rPr>
      </w:pPr>
      <w:r w:rsidRPr="00226B4E">
        <w:rPr>
          <w:sz w:val="8"/>
          <w:szCs w:val="8"/>
        </w:rPr>
        <w:t xml:space="preserve">e) </w:t>
      </w:r>
      <w:proofErr w:type="spellStart"/>
      <w:r w:rsidRPr="00226B4E">
        <w:rPr>
          <w:sz w:val="8"/>
          <w:szCs w:val="8"/>
        </w:rPr>
        <w:t>Dolpha-Czebyszewa</w:t>
      </w:r>
      <w:proofErr w:type="spellEnd"/>
      <w:r w:rsidRPr="00226B4E">
        <w:rPr>
          <w:sz w:val="8"/>
          <w:szCs w:val="8"/>
        </w:rPr>
        <w:t xml:space="preserve"> (1:2.41:3.14:2:41:1)</w:t>
      </w:r>
    </w:p>
    <w:p w:rsidR="00335232" w:rsidRPr="00226B4E" w:rsidRDefault="00335232" w:rsidP="00335232">
      <w:pPr>
        <w:rPr>
          <w:sz w:val="8"/>
          <w:szCs w:val="8"/>
        </w:rPr>
      </w:pPr>
      <w:r w:rsidRPr="00226B4E">
        <w:rPr>
          <w:noProof/>
          <w:sz w:val="8"/>
          <w:szCs w:val="8"/>
          <w:lang w:eastAsia="pl-PL"/>
        </w:rPr>
        <w:drawing>
          <wp:inline distT="0" distB="0" distL="0" distR="0">
            <wp:extent cx="1548000" cy="1226766"/>
            <wp:effectExtent l="19050" t="0" r="0" b="0"/>
            <wp:docPr id="82" name="Obraz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1226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FF0" w:rsidRPr="00261598" w:rsidRDefault="00432FF0" w:rsidP="00F3515E">
      <w:pPr>
        <w:pStyle w:val="Style3"/>
        <w:widowControl/>
        <w:numPr>
          <w:ilvl w:val="0"/>
          <w:numId w:val="1"/>
        </w:numPr>
        <w:tabs>
          <w:tab w:val="left" w:pos="273"/>
        </w:tabs>
        <w:spacing w:line="240" w:lineRule="auto"/>
        <w:ind w:left="284" w:hanging="284"/>
        <w:rPr>
          <w:rStyle w:val="FontStyle14"/>
          <w:b w:val="0"/>
          <w:sz w:val="8"/>
          <w:szCs w:val="8"/>
        </w:rPr>
      </w:pPr>
      <w:r w:rsidRPr="00261598">
        <w:rPr>
          <w:rStyle w:val="FontStyle13"/>
          <w:b/>
          <w:sz w:val="8"/>
          <w:szCs w:val="8"/>
        </w:rPr>
        <w:t>Oblicz, o ile zwiększy się zysk anteny wykazującej W</w:t>
      </w:r>
      <w:r w:rsidR="001D717D" w:rsidRPr="00261598">
        <w:rPr>
          <w:rStyle w:val="FontStyle13"/>
          <w:b/>
          <w:sz w:val="8"/>
          <w:szCs w:val="8"/>
        </w:rPr>
        <w:t>F</w:t>
      </w:r>
      <w:r w:rsidRPr="00261598">
        <w:rPr>
          <w:rStyle w:val="FontStyle13"/>
          <w:b/>
          <w:sz w:val="8"/>
          <w:szCs w:val="8"/>
        </w:rPr>
        <w:t>S</w:t>
      </w:r>
      <w:r w:rsidRPr="00261598">
        <w:rPr>
          <w:rStyle w:val="FontStyle13"/>
          <w:b/>
          <w:sz w:val="8"/>
          <w:szCs w:val="8"/>
          <w:vertAlign w:val="subscript"/>
        </w:rPr>
        <w:t>1</w:t>
      </w:r>
      <w:r w:rsidRPr="00261598">
        <w:rPr>
          <w:rStyle w:val="FontStyle13"/>
          <w:b/>
          <w:sz w:val="8"/>
          <w:szCs w:val="8"/>
        </w:rPr>
        <w:t xml:space="preserve"> = 3 oraz WFS</w:t>
      </w:r>
      <w:r w:rsidRPr="00261598">
        <w:rPr>
          <w:rStyle w:val="FontStyle13"/>
          <w:b/>
          <w:sz w:val="8"/>
          <w:szCs w:val="8"/>
          <w:vertAlign w:val="subscript"/>
        </w:rPr>
        <w:t>2</w:t>
      </w:r>
      <w:r w:rsidRPr="00261598">
        <w:rPr>
          <w:rStyle w:val="FontStyle13"/>
          <w:b/>
          <w:sz w:val="8"/>
          <w:szCs w:val="8"/>
        </w:rPr>
        <w:t xml:space="preserve"> = 5,83. jeśli zapewnimy idealne jej dopasowanie impedancyjne, Podać wzrost zysku anteny w mierze </w:t>
      </w:r>
      <w:proofErr w:type="spellStart"/>
      <w:r w:rsidRPr="00261598">
        <w:rPr>
          <w:rStyle w:val="FontStyle13"/>
          <w:b/>
          <w:sz w:val="8"/>
          <w:szCs w:val="8"/>
        </w:rPr>
        <w:t>dB</w:t>
      </w:r>
      <w:proofErr w:type="spellEnd"/>
      <w:r w:rsidRPr="00261598">
        <w:rPr>
          <w:rStyle w:val="FontStyle13"/>
          <w:b/>
          <w:sz w:val="8"/>
          <w:szCs w:val="8"/>
        </w:rPr>
        <w:t xml:space="preserve">, </w:t>
      </w:r>
      <w:r w:rsidRPr="00261598">
        <w:rPr>
          <w:rStyle w:val="FontStyle14"/>
          <w:sz w:val="8"/>
          <w:szCs w:val="8"/>
        </w:rPr>
        <w:t>Jakie</w:t>
      </w:r>
      <w:r w:rsidRPr="00261598">
        <w:rPr>
          <w:rStyle w:val="FontStyle14"/>
          <w:b w:val="0"/>
          <w:sz w:val="8"/>
          <w:szCs w:val="8"/>
        </w:rPr>
        <w:t xml:space="preserve"> </w:t>
      </w:r>
      <w:r w:rsidRPr="00261598">
        <w:rPr>
          <w:rStyle w:val="FontStyle13"/>
          <w:b/>
          <w:sz w:val="8"/>
          <w:szCs w:val="8"/>
        </w:rPr>
        <w:t>inna czynniki wpływają na wartość zysku anteny o danej kierunkowości?</w:t>
      </w:r>
    </w:p>
    <w:p w:rsidR="00EE364F" w:rsidRPr="00261598" w:rsidRDefault="00EE364F" w:rsidP="00F3515E">
      <w:pPr>
        <w:rPr>
          <w:sz w:val="8"/>
          <w:szCs w:val="8"/>
        </w:rPr>
      </w:pPr>
    </w:p>
    <w:p w:rsidR="001C0A22" w:rsidRPr="00261598" w:rsidRDefault="001C0A22" w:rsidP="00F3515E">
      <w:pPr>
        <w:rPr>
          <w:sz w:val="8"/>
          <w:szCs w:val="8"/>
        </w:rPr>
      </w:pPr>
    </w:p>
    <w:sectPr w:rsidR="001C0A22" w:rsidRPr="00261598" w:rsidSect="00335232">
      <w:pgSz w:w="11905" w:h="16837"/>
      <w:pgMar w:top="1417" w:right="1417" w:bottom="993" w:left="1417" w:header="708" w:footer="708" w:gutter="0"/>
      <w:cols w:num="3" w:space="879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7261E4"/>
    <w:lvl w:ilvl="0">
      <w:numFmt w:val="bullet"/>
      <w:lvlText w:val="*"/>
      <w:lvlJc w:val="left"/>
    </w:lvl>
  </w:abstractNum>
  <w:abstractNum w:abstractNumId="1">
    <w:nsid w:val="09D30ED4"/>
    <w:multiLevelType w:val="hybridMultilevel"/>
    <w:tmpl w:val="15BAF19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B634A64"/>
    <w:multiLevelType w:val="hybridMultilevel"/>
    <w:tmpl w:val="519C6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652E46"/>
    <w:multiLevelType w:val="hybridMultilevel"/>
    <w:tmpl w:val="C83AE8A8"/>
    <w:lvl w:ilvl="0" w:tplc="66589DBC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171B40"/>
    <w:multiLevelType w:val="hybridMultilevel"/>
    <w:tmpl w:val="05B8D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067997"/>
    <w:multiLevelType w:val="singleLevel"/>
    <w:tmpl w:val="3F90D03A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/>
      </w:rPr>
    </w:lvl>
  </w:abstractNum>
  <w:num w:numId="1">
    <w:abstractNumId w:val="5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4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32FF0"/>
    <w:rsid w:val="00021193"/>
    <w:rsid w:val="0005647D"/>
    <w:rsid w:val="000F64DD"/>
    <w:rsid w:val="00110CEC"/>
    <w:rsid w:val="00152ADC"/>
    <w:rsid w:val="00160C83"/>
    <w:rsid w:val="00170147"/>
    <w:rsid w:val="001B2C69"/>
    <w:rsid w:val="001C0A22"/>
    <w:rsid w:val="001D717D"/>
    <w:rsid w:val="002501CE"/>
    <w:rsid w:val="00251CFC"/>
    <w:rsid w:val="00261598"/>
    <w:rsid w:val="00286ECC"/>
    <w:rsid w:val="00335232"/>
    <w:rsid w:val="003A446C"/>
    <w:rsid w:val="003D1426"/>
    <w:rsid w:val="00432FF0"/>
    <w:rsid w:val="004539EB"/>
    <w:rsid w:val="005D15F1"/>
    <w:rsid w:val="00606FA3"/>
    <w:rsid w:val="0067208E"/>
    <w:rsid w:val="006B436B"/>
    <w:rsid w:val="007212A6"/>
    <w:rsid w:val="00776F75"/>
    <w:rsid w:val="007B59B5"/>
    <w:rsid w:val="00817AE7"/>
    <w:rsid w:val="00837C32"/>
    <w:rsid w:val="00840D34"/>
    <w:rsid w:val="00864AD1"/>
    <w:rsid w:val="008D1BA0"/>
    <w:rsid w:val="0096132F"/>
    <w:rsid w:val="009913AA"/>
    <w:rsid w:val="009D3B22"/>
    <w:rsid w:val="009F0B5C"/>
    <w:rsid w:val="009F6D9C"/>
    <w:rsid w:val="00A6655F"/>
    <w:rsid w:val="00A7141D"/>
    <w:rsid w:val="00AF3B78"/>
    <w:rsid w:val="00B32E58"/>
    <w:rsid w:val="00B45E86"/>
    <w:rsid w:val="00B47CC8"/>
    <w:rsid w:val="00B66F8C"/>
    <w:rsid w:val="00B74283"/>
    <w:rsid w:val="00C645ED"/>
    <w:rsid w:val="00CA6D78"/>
    <w:rsid w:val="00CC1BE5"/>
    <w:rsid w:val="00CE731A"/>
    <w:rsid w:val="00D317EB"/>
    <w:rsid w:val="00DA371C"/>
    <w:rsid w:val="00E05D93"/>
    <w:rsid w:val="00E10D46"/>
    <w:rsid w:val="00E23644"/>
    <w:rsid w:val="00E34ABD"/>
    <w:rsid w:val="00EE364F"/>
    <w:rsid w:val="00F17197"/>
    <w:rsid w:val="00F3515E"/>
    <w:rsid w:val="00F40744"/>
    <w:rsid w:val="00FC5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8" type="connector" idref="#_x0000_s1040"/>
        <o:r id="V:Rule9" type="connector" idref="#_x0000_s1046"/>
        <o:r id="V:Rule10" type="connector" idref="#_x0000_s1039"/>
        <o:r id="V:Rule11" type="connector" idref="#_x0000_s1034"/>
        <o:r id="V:Rule12" type="connector" idref="#_x0000_s1038"/>
        <o:r id="V:Rule13" type="connector" idref="#_x0000_s1037"/>
        <o:r id="V:Rule14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7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432FF0"/>
    <w:pPr>
      <w:widowControl w:val="0"/>
      <w:autoSpaceDE w:val="0"/>
      <w:autoSpaceDN w:val="0"/>
      <w:adjustRightInd w:val="0"/>
      <w:spacing w:line="190" w:lineRule="exact"/>
      <w:ind w:hanging="273"/>
    </w:pPr>
    <w:rPr>
      <w:rFonts w:eastAsiaTheme="minorEastAsia" w:cs="Times New Roman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432FF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432FF0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432FF0"/>
    <w:rPr>
      <w:rFonts w:ascii="Times New Roman" w:hAnsi="Times New Roman" w:cs="Times New Roman"/>
      <w:b/>
      <w:bCs/>
      <w:sz w:val="18"/>
      <w:szCs w:val="18"/>
    </w:rPr>
  </w:style>
  <w:style w:type="paragraph" w:styleId="Akapitzlist">
    <w:name w:val="List Paragraph"/>
    <w:basedOn w:val="Normalny"/>
    <w:uiPriority w:val="34"/>
    <w:qFormat/>
    <w:rsid w:val="00F3515E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539EB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paragraph" w:customStyle="1" w:styleId="Style2">
    <w:name w:val="Style2"/>
    <w:basedOn w:val="Normalny"/>
    <w:uiPriority w:val="99"/>
    <w:rsid w:val="001B2C69"/>
    <w:pPr>
      <w:widowControl w:val="0"/>
      <w:autoSpaceDE w:val="0"/>
      <w:autoSpaceDN w:val="0"/>
      <w:adjustRightInd w:val="0"/>
      <w:spacing w:line="552" w:lineRule="exact"/>
      <w:jc w:val="both"/>
    </w:pPr>
    <w:rPr>
      <w:rFonts w:ascii="Courier New" w:eastAsiaTheme="minorEastAsia" w:hAnsi="Courier New" w:cs="Courier New"/>
      <w:szCs w:val="24"/>
      <w:lang w:eastAsia="pl-PL"/>
    </w:rPr>
  </w:style>
  <w:style w:type="character" w:customStyle="1" w:styleId="FontStyle92">
    <w:name w:val="Font Style92"/>
    <w:basedOn w:val="Domylnaczcionkaakapitu"/>
    <w:uiPriority w:val="99"/>
    <w:rsid w:val="001B2C69"/>
    <w:rPr>
      <w:rFonts w:ascii="Times New Roman" w:hAnsi="Times New Roman" w:cs="Times New Roman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D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D93"/>
    <w:rPr>
      <w:rFonts w:ascii="Tahoma" w:hAnsi="Tahoma" w:cs="Tahoma"/>
      <w:sz w:val="16"/>
      <w:szCs w:val="16"/>
    </w:rPr>
  </w:style>
  <w:style w:type="character" w:customStyle="1" w:styleId="FontStyle47">
    <w:name w:val="Font Style47"/>
    <w:basedOn w:val="Domylnaczcionkaakapitu"/>
    <w:uiPriority w:val="99"/>
    <w:rsid w:val="0096132F"/>
    <w:rPr>
      <w:rFonts w:ascii="Times New Roman" w:hAnsi="Times New Roman" w:cs="Times New Roman"/>
      <w:sz w:val="32"/>
      <w:szCs w:val="32"/>
    </w:rPr>
  </w:style>
  <w:style w:type="character" w:customStyle="1" w:styleId="FontStyle57">
    <w:name w:val="Font Style57"/>
    <w:basedOn w:val="Domylnaczcionkaakapitu"/>
    <w:uiPriority w:val="99"/>
    <w:rsid w:val="0096132F"/>
    <w:rPr>
      <w:rFonts w:ascii="Times New Roman" w:hAnsi="Times New Roman" w:cs="Times New Roman"/>
      <w:sz w:val="28"/>
      <w:szCs w:val="28"/>
    </w:rPr>
  </w:style>
  <w:style w:type="paragraph" w:customStyle="1" w:styleId="Style1">
    <w:name w:val="Style1"/>
    <w:basedOn w:val="Normalny"/>
    <w:uiPriority w:val="99"/>
    <w:rsid w:val="00110CEC"/>
    <w:pPr>
      <w:widowControl w:val="0"/>
      <w:autoSpaceDE w:val="0"/>
      <w:autoSpaceDN w:val="0"/>
      <w:adjustRightInd w:val="0"/>
      <w:spacing w:line="566" w:lineRule="exact"/>
    </w:pPr>
    <w:rPr>
      <w:rFonts w:eastAsiaTheme="minorEastAsia" w:cs="Times New Roman"/>
      <w:szCs w:val="24"/>
      <w:lang w:eastAsia="pl-PL"/>
    </w:rPr>
  </w:style>
  <w:style w:type="character" w:customStyle="1" w:styleId="FontStyle55">
    <w:name w:val="Font Style55"/>
    <w:basedOn w:val="Domylnaczcionkaakapitu"/>
    <w:uiPriority w:val="99"/>
    <w:rsid w:val="00110CEC"/>
    <w:rPr>
      <w:rFonts w:ascii="Times New Roman" w:hAnsi="Times New Roman" w:cs="Times New Roman"/>
      <w:b/>
      <w:bCs/>
      <w:sz w:val="28"/>
      <w:szCs w:val="28"/>
    </w:rPr>
  </w:style>
  <w:style w:type="paragraph" w:customStyle="1" w:styleId="Style22">
    <w:name w:val="Style22"/>
    <w:basedOn w:val="Normalny"/>
    <w:uiPriority w:val="99"/>
    <w:rsid w:val="0017014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pl-PL"/>
    </w:rPr>
  </w:style>
  <w:style w:type="paragraph" w:customStyle="1" w:styleId="Style31">
    <w:name w:val="Style31"/>
    <w:basedOn w:val="Normalny"/>
    <w:uiPriority w:val="99"/>
    <w:rsid w:val="00170147"/>
    <w:pPr>
      <w:widowControl w:val="0"/>
      <w:autoSpaceDE w:val="0"/>
      <w:autoSpaceDN w:val="0"/>
      <w:adjustRightInd w:val="0"/>
      <w:jc w:val="center"/>
    </w:pPr>
    <w:rPr>
      <w:rFonts w:eastAsiaTheme="minorEastAsia" w:cs="Times New Roman"/>
      <w:szCs w:val="24"/>
      <w:lang w:eastAsia="pl-PL"/>
    </w:rPr>
  </w:style>
  <w:style w:type="character" w:customStyle="1" w:styleId="FontStyle56">
    <w:name w:val="Font Style56"/>
    <w:basedOn w:val="Domylnaczcionkaakapitu"/>
    <w:uiPriority w:val="99"/>
    <w:rsid w:val="00170147"/>
    <w:rPr>
      <w:rFonts w:ascii="Times New Roman" w:hAnsi="Times New Roman" w:cs="Times New Roman"/>
      <w:i/>
      <w:iCs/>
      <w:sz w:val="38"/>
      <w:szCs w:val="38"/>
    </w:rPr>
  </w:style>
  <w:style w:type="character" w:customStyle="1" w:styleId="FontStyle59">
    <w:name w:val="Font Style59"/>
    <w:basedOn w:val="Domylnaczcionkaakapitu"/>
    <w:uiPriority w:val="99"/>
    <w:rsid w:val="00170147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1">
    <w:name w:val="Style11"/>
    <w:basedOn w:val="Normalny"/>
    <w:uiPriority w:val="99"/>
    <w:rsid w:val="001D717D"/>
    <w:pPr>
      <w:widowControl w:val="0"/>
      <w:autoSpaceDE w:val="0"/>
      <w:autoSpaceDN w:val="0"/>
      <w:adjustRightInd w:val="0"/>
      <w:spacing w:line="547" w:lineRule="exact"/>
      <w:jc w:val="both"/>
    </w:pPr>
    <w:rPr>
      <w:rFonts w:ascii="Courier New" w:eastAsiaTheme="minorEastAsia" w:hAnsi="Courier New" w:cs="Courier New"/>
      <w:szCs w:val="24"/>
      <w:lang w:eastAsia="pl-PL"/>
    </w:rPr>
  </w:style>
  <w:style w:type="paragraph" w:customStyle="1" w:styleId="Style9">
    <w:name w:val="Style9"/>
    <w:basedOn w:val="Normalny"/>
    <w:uiPriority w:val="99"/>
    <w:rsid w:val="001D717D"/>
    <w:pPr>
      <w:widowControl w:val="0"/>
      <w:autoSpaceDE w:val="0"/>
      <w:autoSpaceDN w:val="0"/>
      <w:adjustRightInd w:val="0"/>
      <w:jc w:val="center"/>
    </w:pPr>
    <w:rPr>
      <w:rFonts w:ascii="Courier New" w:eastAsiaTheme="minorEastAsia" w:hAnsi="Courier New" w:cs="Courier New"/>
      <w:szCs w:val="24"/>
      <w:lang w:eastAsia="pl-PL"/>
    </w:rPr>
  </w:style>
  <w:style w:type="paragraph" w:customStyle="1" w:styleId="Style21">
    <w:name w:val="Style21"/>
    <w:basedOn w:val="Normalny"/>
    <w:uiPriority w:val="99"/>
    <w:rsid w:val="001D717D"/>
    <w:pPr>
      <w:widowControl w:val="0"/>
      <w:autoSpaceDE w:val="0"/>
      <w:autoSpaceDN w:val="0"/>
      <w:adjustRightInd w:val="0"/>
      <w:spacing w:line="624" w:lineRule="exact"/>
      <w:ind w:hanging="326"/>
    </w:pPr>
    <w:rPr>
      <w:rFonts w:ascii="Courier New" w:eastAsiaTheme="minorEastAsia" w:hAnsi="Courier New" w:cs="Courier New"/>
      <w:szCs w:val="24"/>
      <w:lang w:eastAsia="pl-PL"/>
    </w:rPr>
  </w:style>
  <w:style w:type="character" w:customStyle="1" w:styleId="FontStyle44">
    <w:name w:val="Font Style44"/>
    <w:basedOn w:val="Domylnaczcionkaakapitu"/>
    <w:uiPriority w:val="99"/>
    <w:rsid w:val="001D717D"/>
    <w:rPr>
      <w:rFonts w:ascii="Times New Roman" w:hAnsi="Times New Roman" w:cs="Times New Roman"/>
      <w:sz w:val="38"/>
      <w:szCs w:val="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emf"/><Relationship Id="rId40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7.e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1228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26</cp:revision>
  <dcterms:created xsi:type="dcterms:W3CDTF">2009-06-05T08:48:00Z</dcterms:created>
  <dcterms:modified xsi:type="dcterms:W3CDTF">2009-06-14T09:44:00Z</dcterms:modified>
</cp:coreProperties>
</file>