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-435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13"/>
        <w:gridCol w:w="3377"/>
        <w:gridCol w:w="1900"/>
        <w:gridCol w:w="1905"/>
      </w:tblGrid>
      <w:tr w:rsidR="001B1252" w:rsidRPr="001B1252" w:rsidTr="001B1252">
        <w:trPr>
          <w:cantSplit/>
          <w:trHeight w:val="566"/>
        </w:trPr>
        <w:tc>
          <w:tcPr>
            <w:tcW w:w="2313" w:type="dxa"/>
            <w:vMerge w:val="restar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252" w:rsidRPr="001B1252" w:rsidRDefault="001B1252" w:rsidP="001B1252">
            <w:pPr>
              <w:pStyle w:val="Nagwek2"/>
              <w:spacing w:before="0"/>
              <w:ind w:firstLine="0"/>
              <w:jc w:val="center"/>
              <w:rPr>
                <w:rFonts w:ascii="Times New Roman" w:hAnsi="Times New Roman"/>
              </w:rPr>
            </w:pPr>
            <w:r w:rsidRPr="001B1252">
              <w:rPr>
                <w:rFonts w:ascii="Times New Roman" w:hAnsi="Times New Roman"/>
              </w:rPr>
              <w:t>Kolegium Karkonoskie</w:t>
            </w:r>
          </w:p>
          <w:p w:rsidR="001B1252" w:rsidRPr="001B1252" w:rsidRDefault="001B1252" w:rsidP="001B1252">
            <w:pPr>
              <w:pStyle w:val="Nagwek2"/>
              <w:spacing w:before="0"/>
              <w:ind w:firstLine="0"/>
              <w:jc w:val="center"/>
              <w:rPr>
                <w:rFonts w:ascii="Times New Roman" w:hAnsi="Times New Roman"/>
              </w:rPr>
            </w:pPr>
            <w:r w:rsidRPr="001B1252">
              <w:rPr>
                <w:rFonts w:ascii="Times New Roman" w:hAnsi="Times New Roman"/>
                <w:b w:val="0"/>
                <w:bCs w:val="0"/>
              </w:rPr>
              <w:t>Instytut Techniki</w:t>
            </w:r>
          </w:p>
        </w:tc>
        <w:tc>
          <w:tcPr>
            <w:tcW w:w="7182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1252" w:rsidRPr="001B1252" w:rsidRDefault="001B1252" w:rsidP="001B1252">
            <w:pPr>
              <w:pStyle w:val="Nagwek2"/>
              <w:spacing w:before="0"/>
              <w:ind w:firstLine="0"/>
              <w:jc w:val="center"/>
              <w:rPr>
                <w:rFonts w:ascii="Times New Roman" w:hAnsi="Times New Roman"/>
                <w:bCs w:val="0"/>
                <w:i/>
                <w:iCs/>
              </w:rPr>
            </w:pPr>
            <w:r w:rsidRPr="001B1252">
              <w:rPr>
                <w:rFonts w:ascii="Times New Roman" w:hAnsi="Times New Roman"/>
                <w:bCs w:val="0"/>
                <w:i/>
                <w:iCs/>
              </w:rPr>
              <w:t>Laboratorium elementów biernych i podzespołów elektronicznych</w:t>
            </w:r>
          </w:p>
        </w:tc>
      </w:tr>
      <w:tr w:rsidR="001B1252" w:rsidRPr="001B1252" w:rsidTr="001B1252">
        <w:trPr>
          <w:cantSplit/>
        </w:trPr>
        <w:tc>
          <w:tcPr>
            <w:tcW w:w="23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252" w:rsidRPr="001B1252" w:rsidRDefault="001B1252" w:rsidP="001B1252">
            <w:pPr>
              <w:pStyle w:val="Nagwek2"/>
              <w:spacing w:before="0"/>
              <w:ind w:firstLine="0"/>
              <w:rPr>
                <w:rFonts w:ascii="Times New Roman" w:hAnsi="Times New Roman"/>
                <w:b w:val="0"/>
                <w:bCs w:val="0"/>
              </w:rPr>
            </w:pP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252" w:rsidRPr="001B1252" w:rsidRDefault="001B1252" w:rsidP="001B1252">
            <w:pPr>
              <w:pStyle w:val="Nagwek2"/>
              <w:spacing w:before="0"/>
              <w:ind w:firstLine="0"/>
              <w:jc w:val="center"/>
              <w:rPr>
                <w:rFonts w:ascii="Times New Roman" w:hAnsi="Times New Roman"/>
                <w:b w:val="0"/>
                <w:bCs w:val="0"/>
              </w:rPr>
            </w:pPr>
            <w:r w:rsidRPr="001B1252">
              <w:rPr>
                <w:rFonts w:ascii="Times New Roman" w:hAnsi="Times New Roman"/>
                <w:b w:val="0"/>
                <w:bCs w:val="0"/>
              </w:rPr>
              <w:t>Skład podgrupy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252" w:rsidRPr="001B1252" w:rsidRDefault="001B1252" w:rsidP="001B1252">
            <w:pPr>
              <w:pStyle w:val="Nagwek2"/>
              <w:spacing w:before="0"/>
              <w:ind w:firstLine="0"/>
              <w:jc w:val="center"/>
              <w:rPr>
                <w:rFonts w:ascii="Times New Roman" w:hAnsi="Times New Roman"/>
                <w:b w:val="0"/>
                <w:bCs w:val="0"/>
              </w:rPr>
            </w:pPr>
            <w:r w:rsidRPr="001B1252">
              <w:rPr>
                <w:rFonts w:ascii="Times New Roman" w:hAnsi="Times New Roman"/>
                <w:b w:val="0"/>
                <w:bCs w:val="0"/>
              </w:rPr>
              <w:t>Ocena za kolokwium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1252" w:rsidRPr="001B1252" w:rsidRDefault="001B1252" w:rsidP="001B1252">
            <w:pPr>
              <w:pStyle w:val="Nagwek2"/>
              <w:spacing w:before="0"/>
              <w:ind w:firstLine="0"/>
              <w:jc w:val="center"/>
              <w:rPr>
                <w:rFonts w:ascii="Times New Roman" w:hAnsi="Times New Roman"/>
                <w:b w:val="0"/>
                <w:bCs w:val="0"/>
              </w:rPr>
            </w:pPr>
            <w:r w:rsidRPr="001B1252">
              <w:rPr>
                <w:rFonts w:ascii="Times New Roman" w:hAnsi="Times New Roman"/>
                <w:b w:val="0"/>
                <w:bCs w:val="0"/>
              </w:rPr>
              <w:t>za sprawozdanie</w:t>
            </w:r>
          </w:p>
        </w:tc>
      </w:tr>
      <w:tr w:rsidR="001B1252" w:rsidRPr="001B1252" w:rsidTr="001B1252">
        <w:trPr>
          <w:cantSplit/>
          <w:trHeight w:val="408"/>
        </w:trPr>
        <w:tc>
          <w:tcPr>
            <w:tcW w:w="231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252" w:rsidRPr="001B1252" w:rsidRDefault="001B1252" w:rsidP="001B1252">
            <w:pPr>
              <w:pStyle w:val="Nagwek2"/>
              <w:ind w:firstLine="0"/>
              <w:rPr>
                <w:rFonts w:ascii="Times New Roman" w:hAnsi="Times New Roman"/>
                <w:b w:val="0"/>
                <w:bCs w:val="0"/>
              </w:rPr>
            </w:pPr>
            <w:r>
              <w:rPr>
                <w:rFonts w:ascii="Times New Roman" w:hAnsi="Times New Roman"/>
                <w:b w:val="0"/>
                <w:bCs w:val="0"/>
              </w:rPr>
              <w:t>Numer grupy: 1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252" w:rsidRPr="001B1252" w:rsidRDefault="001B1252" w:rsidP="00E12E3C">
            <w:pPr>
              <w:pStyle w:val="Nagwek2"/>
              <w:spacing w:before="0"/>
              <w:ind w:firstLine="0"/>
              <w:rPr>
                <w:rFonts w:ascii="Times New Roman" w:hAnsi="Times New Roman"/>
                <w:b w:val="0"/>
                <w:bCs w:val="0"/>
              </w:rPr>
            </w:pPr>
            <w:r w:rsidRPr="001B1252">
              <w:rPr>
                <w:rFonts w:ascii="Times New Roman" w:hAnsi="Times New Roman"/>
                <w:b w:val="0"/>
                <w:bCs w:val="0"/>
              </w:rPr>
              <w:t xml:space="preserve">1)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252" w:rsidRPr="001B1252" w:rsidRDefault="001B1252" w:rsidP="001B1252">
            <w:pPr>
              <w:pStyle w:val="Nagwek2"/>
              <w:spacing w:before="0"/>
              <w:ind w:firstLine="0"/>
              <w:rPr>
                <w:rFonts w:ascii="Times New Roman" w:hAnsi="Times New Roman"/>
                <w:b w:val="0"/>
                <w:bCs w:val="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1252" w:rsidRPr="001B1252" w:rsidRDefault="001B1252" w:rsidP="001B1252">
            <w:pPr>
              <w:pStyle w:val="Nagwek2"/>
              <w:spacing w:before="0"/>
              <w:ind w:firstLine="0"/>
              <w:rPr>
                <w:rFonts w:ascii="Times New Roman" w:hAnsi="Times New Roman"/>
                <w:b w:val="0"/>
                <w:bCs w:val="0"/>
              </w:rPr>
            </w:pPr>
          </w:p>
        </w:tc>
      </w:tr>
      <w:tr w:rsidR="001B1252" w:rsidRPr="001B1252" w:rsidTr="001B1252">
        <w:trPr>
          <w:cantSplit/>
          <w:trHeight w:val="414"/>
        </w:trPr>
        <w:tc>
          <w:tcPr>
            <w:tcW w:w="23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252" w:rsidRPr="001B1252" w:rsidRDefault="001B1252" w:rsidP="001B1252">
            <w:pPr>
              <w:pStyle w:val="Nagwek2"/>
              <w:spacing w:before="0"/>
              <w:ind w:firstLine="0"/>
              <w:rPr>
                <w:rFonts w:ascii="Times New Roman" w:hAnsi="Times New Roman"/>
                <w:b w:val="0"/>
                <w:bCs w:val="0"/>
              </w:rPr>
            </w:pP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252" w:rsidRPr="001B1252" w:rsidRDefault="001B1252" w:rsidP="00E12E3C">
            <w:pPr>
              <w:pStyle w:val="Nagwek2"/>
              <w:spacing w:before="0"/>
              <w:ind w:firstLine="0"/>
              <w:rPr>
                <w:rFonts w:ascii="Times New Roman" w:hAnsi="Times New Roman"/>
                <w:b w:val="0"/>
                <w:bCs w:val="0"/>
              </w:rPr>
            </w:pPr>
            <w:r w:rsidRPr="001B1252">
              <w:rPr>
                <w:rFonts w:ascii="Times New Roman" w:hAnsi="Times New Roman"/>
                <w:b w:val="0"/>
                <w:bCs w:val="0"/>
              </w:rPr>
              <w:t xml:space="preserve">2)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252" w:rsidRPr="001B1252" w:rsidRDefault="001B1252" w:rsidP="001B1252">
            <w:pPr>
              <w:pStyle w:val="Nagwek2"/>
              <w:spacing w:before="0"/>
              <w:ind w:firstLine="0"/>
              <w:rPr>
                <w:rFonts w:ascii="Times New Roman" w:hAnsi="Times New Roman"/>
                <w:b w:val="0"/>
                <w:bCs w:val="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1252" w:rsidRPr="001B1252" w:rsidRDefault="001B1252" w:rsidP="001B1252">
            <w:pPr>
              <w:pStyle w:val="Nagwek2"/>
              <w:spacing w:before="0"/>
              <w:ind w:firstLine="0"/>
              <w:rPr>
                <w:rFonts w:ascii="Times New Roman" w:hAnsi="Times New Roman"/>
                <w:b w:val="0"/>
                <w:bCs w:val="0"/>
              </w:rPr>
            </w:pPr>
          </w:p>
        </w:tc>
      </w:tr>
      <w:tr w:rsidR="001B1252" w:rsidRPr="001B1252" w:rsidTr="001B1252">
        <w:trPr>
          <w:cantSplit/>
          <w:trHeight w:val="405"/>
        </w:trPr>
        <w:tc>
          <w:tcPr>
            <w:tcW w:w="23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252" w:rsidRPr="001B1252" w:rsidRDefault="001B1252" w:rsidP="001B1252">
            <w:pPr>
              <w:pStyle w:val="Nagwek2"/>
              <w:spacing w:before="0"/>
              <w:ind w:firstLine="0"/>
              <w:rPr>
                <w:rFonts w:ascii="Times New Roman" w:hAnsi="Times New Roman"/>
                <w:b w:val="0"/>
                <w:bCs w:val="0"/>
              </w:rPr>
            </w:pPr>
            <w:r w:rsidRPr="001B1252">
              <w:rPr>
                <w:rFonts w:ascii="Times New Roman" w:hAnsi="Times New Roman"/>
                <w:b w:val="0"/>
                <w:bCs w:val="0"/>
              </w:rPr>
              <w:t xml:space="preserve">Podgrupa: </w:t>
            </w:r>
            <w:r>
              <w:rPr>
                <w:rFonts w:ascii="Times New Roman" w:hAnsi="Times New Roman"/>
                <w:b w:val="0"/>
                <w:bCs w:val="0"/>
              </w:rPr>
              <w:t>6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252" w:rsidRPr="001B1252" w:rsidRDefault="001B1252" w:rsidP="00E12E3C">
            <w:pPr>
              <w:pStyle w:val="Nagwek2"/>
              <w:spacing w:before="0"/>
              <w:ind w:firstLine="0"/>
              <w:rPr>
                <w:rFonts w:ascii="Times New Roman" w:hAnsi="Times New Roman"/>
                <w:b w:val="0"/>
                <w:bCs w:val="0"/>
              </w:rPr>
            </w:pPr>
            <w:r w:rsidRPr="001B1252">
              <w:rPr>
                <w:rFonts w:ascii="Times New Roman" w:hAnsi="Times New Roman"/>
                <w:b w:val="0"/>
                <w:bCs w:val="0"/>
              </w:rPr>
              <w:t xml:space="preserve">3) 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252" w:rsidRPr="001B1252" w:rsidRDefault="001B1252" w:rsidP="001B1252">
            <w:pPr>
              <w:pStyle w:val="Nagwek2"/>
              <w:spacing w:before="0"/>
              <w:ind w:firstLine="0"/>
              <w:rPr>
                <w:rFonts w:ascii="Times New Roman" w:hAnsi="Times New Roman"/>
                <w:b w:val="0"/>
                <w:bCs w:val="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1252" w:rsidRPr="001B1252" w:rsidRDefault="001B1252" w:rsidP="001B1252">
            <w:pPr>
              <w:pStyle w:val="Nagwek2"/>
              <w:spacing w:before="0"/>
              <w:ind w:firstLine="0"/>
              <w:rPr>
                <w:rFonts w:ascii="Times New Roman" w:hAnsi="Times New Roman"/>
                <w:b w:val="0"/>
                <w:bCs w:val="0"/>
              </w:rPr>
            </w:pPr>
          </w:p>
        </w:tc>
      </w:tr>
      <w:tr w:rsidR="001B1252" w:rsidRPr="001B1252" w:rsidTr="001B1252">
        <w:trPr>
          <w:cantSplit/>
          <w:trHeight w:val="425"/>
        </w:trPr>
        <w:tc>
          <w:tcPr>
            <w:tcW w:w="23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252" w:rsidRPr="001B1252" w:rsidRDefault="001B1252" w:rsidP="001B1252">
            <w:pPr>
              <w:pStyle w:val="Nagwek2"/>
              <w:spacing w:before="0"/>
              <w:ind w:firstLine="0"/>
              <w:rPr>
                <w:rFonts w:ascii="Times New Roman" w:hAnsi="Times New Roman"/>
                <w:b w:val="0"/>
                <w:bCs w:val="0"/>
              </w:rPr>
            </w:pPr>
            <w:r w:rsidRPr="001B1252">
              <w:rPr>
                <w:rFonts w:ascii="Times New Roman" w:hAnsi="Times New Roman"/>
                <w:b w:val="0"/>
                <w:bCs w:val="0"/>
              </w:rPr>
              <w:t xml:space="preserve">Data: </w:t>
            </w:r>
            <w:r w:rsidR="003670AF">
              <w:rPr>
                <w:rFonts w:ascii="Times New Roman" w:hAnsi="Times New Roman"/>
                <w:b w:val="0"/>
                <w:bCs w:val="0"/>
              </w:rPr>
              <w:t>8.11</w:t>
            </w:r>
            <w:r w:rsidRPr="001B1252">
              <w:rPr>
                <w:rFonts w:ascii="Times New Roman" w:hAnsi="Times New Roman"/>
                <w:b w:val="0"/>
                <w:bCs w:val="0"/>
              </w:rPr>
              <w:t>.2007r</w:t>
            </w:r>
          </w:p>
        </w:tc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252" w:rsidRPr="001B1252" w:rsidRDefault="001B1252" w:rsidP="001B1252">
            <w:pPr>
              <w:pStyle w:val="Nagwek2"/>
              <w:spacing w:before="0"/>
              <w:ind w:firstLine="0"/>
              <w:rPr>
                <w:rFonts w:ascii="Times New Roman" w:hAnsi="Times New Roman"/>
                <w:b w:val="0"/>
                <w:bCs w:val="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252" w:rsidRPr="001B1252" w:rsidRDefault="001B1252" w:rsidP="001B1252">
            <w:pPr>
              <w:pStyle w:val="Nagwek2"/>
              <w:spacing w:before="0"/>
              <w:ind w:firstLine="0"/>
              <w:rPr>
                <w:rFonts w:ascii="Times New Roman" w:hAnsi="Times New Roman"/>
                <w:b w:val="0"/>
                <w:bCs w:val="0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B1252" w:rsidRPr="001B1252" w:rsidRDefault="001B1252" w:rsidP="001B1252">
            <w:pPr>
              <w:pStyle w:val="Nagwek2"/>
              <w:spacing w:before="0"/>
              <w:ind w:firstLine="0"/>
              <w:rPr>
                <w:rFonts w:ascii="Times New Roman" w:hAnsi="Times New Roman"/>
                <w:b w:val="0"/>
                <w:bCs w:val="0"/>
              </w:rPr>
            </w:pPr>
          </w:p>
        </w:tc>
      </w:tr>
      <w:tr w:rsidR="001B1252" w:rsidRPr="001B1252" w:rsidTr="001B1252">
        <w:trPr>
          <w:cantSplit/>
          <w:trHeight w:val="425"/>
        </w:trPr>
        <w:tc>
          <w:tcPr>
            <w:tcW w:w="9495" w:type="dxa"/>
            <w:gridSpan w:val="4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1B1252" w:rsidRPr="001B1252" w:rsidRDefault="001B1252" w:rsidP="001B1252">
            <w:pPr>
              <w:pStyle w:val="Nagwek2"/>
              <w:spacing w:before="0"/>
              <w:ind w:firstLine="0"/>
              <w:jc w:val="center"/>
              <w:rPr>
                <w:rFonts w:ascii="Times New Roman" w:hAnsi="Times New Roman"/>
                <w:bCs w:val="0"/>
              </w:rPr>
            </w:pPr>
            <w:r w:rsidRPr="001B1252">
              <w:rPr>
                <w:rFonts w:ascii="Times New Roman" w:hAnsi="Times New Roman"/>
                <w:bCs w:val="0"/>
              </w:rPr>
              <w:t>Ćw. 1. Elementy rezystancyjne</w:t>
            </w:r>
          </w:p>
        </w:tc>
      </w:tr>
    </w:tbl>
    <w:p w:rsidR="004B620A" w:rsidRDefault="004B620A" w:rsidP="001B1252">
      <w:pPr>
        <w:spacing w:after="0" w:line="240" w:lineRule="auto"/>
      </w:pPr>
    </w:p>
    <w:p w:rsidR="00984027" w:rsidRPr="001B1252" w:rsidRDefault="001B1252" w:rsidP="00984027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B1252">
        <w:rPr>
          <w:rFonts w:ascii="Times New Roman" w:hAnsi="Times New Roman" w:cs="Times New Roman"/>
          <w:b/>
          <w:sz w:val="24"/>
          <w:szCs w:val="24"/>
        </w:rPr>
        <w:t>Wprowadzenie</w:t>
      </w:r>
    </w:p>
    <w:p w:rsidR="001B1252" w:rsidRPr="001B1252" w:rsidRDefault="001B1252" w:rsidP="001B1252">
      <w:pPr>
        <w:rPr>
          <w:rFonts w:ascii="Times New Roman" w:hAnsi="Times New Roman" w:cs="Times New Roman"/>
          <w:sz w:val="24"/>
          <w:szCs w:val="24"/>
        </w:rPr>
      </w:pPr>
      <w:r w:rsidRPr="001B1252">
        <w:rPr>
          <w:rFonts w:ascii="Times New Roman" w:hAnsi="Times New Roman" w:cs="Times New Roman"/>
          <w:sz w:val="24"/>
          <w:szCs w:val="24"/>
        </w:rPr>
        <w:t xml:space="preserve">Ćwiczenie wykonane wg instrukcji „Laboratorium Elementów Biernych i podzespołów elektronicznych”, sygn. </w:t>
      </w:r>
      <w:proofErr w:type="spellStart"/>
      <w:r w:rsidRPr="001B1252">
        <w:rPr>
          <w:rFonts w:ascii="Times New Roman" w:hAnsi="Times New Roman" w:cs="Times New Roman"/>
          <w:sz w:val="24"/>
          <w:szCs w:val="24"/>
        </w:rPr>
        <w:t>bibl</w:t>
      </w:r>
      <w:proofErr w:type="spellEnd"/>
      <w:r w:rsidRPr="001B1252">
        <w:rPr>
          <w:rFonts w:ascii="Times New Roman" w:hAnsi="Times New Roman" w:cs="Times New Roman"/>
          <w:sz w:val="24"/>
          <w:szCs w:val="24"/>
        </w:rPr>
        <w:t>. KK 59839</w:t>
      </w:r>
    </w:p>
    <w:tbl>
      <w:tblPr>
        <w:tblpPr w:leftFromText="141" w:rightFromText="141" w:vertAnchor="text" w:horzAnchor="margin" w:tblpY="6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29"/>
        <w:gridCol w:w="1295"/>
        <w:gridCol w:w="742"/>
        <w:gridCol w:w="1111"/>
        <w:gridCol w:w="924"/>
        <w:gridCol w:w="924"/>
        <w:gridCol w:w="924"/>
        <w:gridCol w:w="924"/>
        <w:gridCol w:w="2035"/>
      </w:tblGrid>
      <w:tr w:rsidR="001B1252" w:rsidRPr="001B1252" w:rsidTr="00D02E53">
        <w:trPr>
          <w:trHeight w:hRule="exact" w:val="310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de-DE"/>
              </w:rPr>
            </w:pPr>
            <w:r w:rsidRPr="001B1252">
              <w:rPr>
                <w:rFonts w:ascii="Times New Roman" w:hAnsi="Times New Roman" w:cs="Times New Roman"/>
                <w:b/>
                <w:sz w:val="20"/>
                <w:lang w:val="de-DE"/>
              </w:rPr>
              <w:t>n</w:t>
            </w:r>
          </w:p>
        </w:tc>
        <w:tc>
          <w:tcPr>
            <w:tcW w:w="12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de-DE"/>
              </w:rPr>
            </w:pPr>
            <w:proofErr w:type="spellStart"/>
            <w:r w:rsidRPr="001B1252">
              <w:rPr>
                <w:rFonts w:ascii="Times New Roman" w:hAnsi="Times New Roman" w:cs="Times New Roman"/>
                <w:b/>
                <w:sz w:val="20"/>
                <w:lang w:val="de-DE"/>
              </w:rPr>
              <w:t>R</w:t>
            </w:r>
            <w:r w:rsidRPr="001B1252">
              <w:rPr>
                <w:rFonts w:ascii="Times New Roman" w:hAnsi="Times New Roman" w:cs="Times New Roman"/>
                <w:b/>
                <w:sz w:val="20"/>
                <w:vertAlign w:val="subscript"/>
                <w:lang w:val="de-DE"/>
              </w:rPr>
              <w:t>i</w:t>
            </w:r>
            <w:proofErr w:type="spellEnd"/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de-DE"/>
              </w:rPr>
            </w:pPr>
            <w:r w:rsidRPr="001B1252">
              <w:rPr>
                <w:rFonts w:ascii="Times New Roman" w:hAnsi="Times New Roman" w:cs="Times New Roman"/>
                <w:b/>
                <w:sz w:val="20"/>
                <w:lang w:val="de-DE"/>
              </w:rPr>
              <w:t>n</w:t>
            </w:r>
          </w:p>
        </w:tc>
        <w:tc>
          <w:tcPr>
            <w:tcW w:w="1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de-DE"/>
              </w:rPr>
            </w:pPr>
            <w:proofErr w:type="spellStart"/>
            <w:r w:rsidRPr="001B1252">
              <w:rPr>
                <w:rFonts w:ascii="Times New Roman" w:hAnsi="Times New Roman" w:cs="Times New Roman"/>
                <w:b/>
                <w:sz w:val="20"/>
                <w:lang w:val="de-DE"/>
              </w:rPr>
              <w:t>R</w:t>
            </w:r>
            <w:r w:rsidRPr="001B1252">
              <w:rPr>
                <w:rFonts w:ascii="Times New Roman" w:hAnsi="Times New Roman" w:cs="Times New Roman"/>
                <w:b/>
                <w:sz w:val="20"/>
                <w:vertAlign w:val="subscript"/>
                <w:lang w:val="de-DE"/>
              </w:rPr>
              <w:t>i</w:t>
            </w:r>
            <w:proofErr w:type="spellEnd"/>
          </w:p>
        </w:tc>
        <w:tc>
          <w:tcPr>
            <w:tcW w:w="9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de-DE"/>
              </w:rPr>
            </w:pPr>
            <w:r w:rsidRPr="001B1252">
              <w:rPr>
                <w:rFonts w:ascii="Times New Roman" w:hAnsi="Times New Roman" w:cs="Times New Roman"/>
                <w:b/>
                <w:sz w:val="20"/>
                <w:lang w:val="de-DE"/>
              </w:rPr>
              <w:t>n</w:t>
            </w:r>
          </w:p>
        </w:tc>
        <w:tc>
          <w:tcPr>
            <w:tcW w:w="9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de-DE"/>
              </w:rPr>
            </w:pPr>
            <w:proofErr w:type="spellStart"/>
            <w:r w:rsidRPr="001B1252">
              <w:rPr>
                <w:rFonts w:ascii="Times New Roman" w:hAnsi="Times New Roman" w:cs="Times New Roman"/>
                <w:b/>
                <w:sz w:val="20"/>
                <w:lang w:val="de-DE"/>
              </w:rPr>
              <w:t>R</w:t>
            </w:r>
            <w:r w:rsidRPr="001B1252">
              <w:rPr>
                <w:rFonts w:ascii="Times New Roman" w:hAnsi="Times New Roman" w:cs="Times New Roman"/>
                <w:b/>
                <w:sz w:val="20"/>
                <w:vertAlign w:val="subscript"/>
                <w:lang w:val="de-DE"/>
              </w:rPr>
              <w:t>i</w:t>
            </w:r>
            <w:proofErr w:type="spellEnd"/>
          </w:p>
        </w:tc>
        <w:tc>
          <w:tcPr>
            <w:tcW w:w="9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de-DE"/>
              </w:rPr>
            </w:pPr>
            <w:r w:rsidRPr="001B1252">
              <w:rPr>
                <w:rFonts w:ascii="Times New Roman" w:hAnsi="Times New Roman" w:cs="Times New Roman"/>
                <w:b/>
                <w:sz w:val="20"/>
                <w:lang w:val="de-DE"/>
              </w:rPr>
              <w:t>n</w:t>
            </w:r>
          </w:p>
        </w:tc>
        <w:tc>
          <w:tcPr>
            <w:tcW w:w="9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proofErr w:type="spellStart"/>
            <w:r w:rsidRPr="001B1252">
              <w:rPr>
                <w:rFonts w:ascii="Times New Roman" w:hAnsi="Times New Roman" w:cs="Times New Roman"/>
                <w:b/>
                <w:sz w:val="20"/>
              </w:rPr>
              <w:t>R</w:t>
            </w:r>
            <w:r w:rsidRPr="001B1252">
              <w:rPr>
                <w:rFonts w:ascii="Times New Roman" w:hAnsi="Times New Roman" w:cs="Times New Roman"/>
                <w:b/>
                <w:sz w:val="20"/>
                <w:vertAlign w:val="subscript"/>
              </w:rPr>
              <w:t>i</w:t>
            </w:r>
            <w:proofErr w:type="spellEnd"/>
          </w:p>
        </w:tc>
        <w:tc>
          <w:tcPr>
            <w:tcW w:w="20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B1252" w:rsidRPr="001B1252" w:rsidTr="00D02E53">
        <w:trPr>
          <w:trHeight w:hRule="exact" w:val="310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B1252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129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1252">
              <w:rPr>
                <w:rFonts w:ascii="Times New Roman" w:hAnsi="Times New Roman" w:cs="Times New Roman"/>
                <w:sz w:val="20"/>
              </w:rPr>
              <w:t>988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B1252">
              <w:rPr>
                <w:rFonts w:ascii="Times New Roman" w:hAnsi="Times New Roman" w:cs="Times New Roman"/>
                <w:b/>
                <w:sz w:val="20"/>
              </w:rPr>
              <w:t>26</w:t>
            </w:r>
          </w:p>
        </w:tc>
        <w:tc>
          <w:tcPr>
            <w:tcW w:w="111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1252">
              <w:rPr>
                <w:rFonts w:ascii="Times New Roman" w:hAnsi="Times New Roman" w:cs="Times New Roman"/>
                <w:sz w:val="20"/>
              </w:rPr>
              <w:t>983</w:t>
            </w:r>
          </w:p>
        </w:tc>
        <w:tc>
          <w:tcPr>
            <w:tcW w:w="9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B1252">
              <w:rPr>
                <w:rFonts w:ascii="Times New Roman" w:hAnsi="Times New Roman" w:cs="Times New Roman"/>
                <w:b/>
                <w:sz w:val="20"/>
              </w:rPr>
              <w:t>51</w:t>
            </w:r>
          </w:p>
        </w:tc>
        <w:tc>
          <w:tcPr>
            <w:tcW w:w="92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1252">
              <w:rPr>
                <w:rFonts w:ascii="Times New Roman" w:hAnsi="Times New Roman" w:cs="Times New Roman"/>
                <w:sz w:val="20"/>
              </w:rPr>
              <w:t>987</w:t>
            </w:r>
          </w:p>
        </w:tc>
        <w:tc>
          <w:tcPr>
            <w:tcW w:w="9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B1252">
              <w:rPr>
                <w:rFonts w:ascii="Times New Roman" w:hAnsi="Times New Roman" w:cs="Times New Roman"/>
                <w:b/>
                <w:sz w:val="20"/>
              </w:rPr>
              <w:t>76</w:t>
            </w:r>
          </w:p>
        </w:tc>
        <w:tc>
          <w:tcPr>
            <w:tcW w:w="92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1252">
              <w:rPr>
                <w:rFonts w:ascii="Times New Roman" w:hAnsi="Times New Roman" w:cs="Times New Roman"/>
                <w:sz w:val="20"/>
              </w:rPr>
              <w:t>982</w:t>
            </w:r>
          </w:p>
        </w:tc>
        <w:tc>
          <w:tcPr>
            <w:tcW w:w="203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1252">
              <w:rPr>
                <w:rFonts w:ascii="Times New Roman" w:hAnsi="Times New Roman" w:cs="Times New Roman"/>
                <w:sz w:val="20"/>
              </w:rPr>
              <w:t>Dane znamionowe badanego rezystora</w:t>
            </w:r>
          </w:p>
        </w:tc>
      </w:tr>
      <w:tr w:rsidR="001B1252" w:rsidRPr="001B1252" w:rsidTr="00D02E53">
        <w:trPr>
          <w:trHeight w:hRule="exact" w:val="310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B1252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12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1252">
              <w:rPr>
                <w:rFonts w:ascii="Times New Roman" w:hAnsi="Times New Roman" w:cs="Times New Roman"/>
                <w:sz w:val="20"/>
              </w:rPr>
              <w:t>987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B1252">
              <w:rPr>
                <w:rFonts w:ascii="Times New Roman" w:hAnsi="Times New Roman" w:cs="Times New Roman"/>
                <w:b/>
                <w:sz w:val="20"/>
              </w:rPr>
              <w:t>27</w:t>
            </w:r>
          </w:p>
        </w:tc>
        <w:tc>
          <w:tcPr>
            <w:tcW w:w="1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1252">
              <w:rPr>
                <w:rFonts w:ascii="Times New Roman" w:hAnsi="Times New Roman" w:cs="Times New Roman"/>
                <w:sz w:val="20"/>
              </w:rPr>
              <w:t>985</w:t>
            </w:r>
          </w:p>
        </w:tc>
        <w:tc>
          <w:tcPr>
            <w:tcW w:w="9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B1252">
              <w:rPr>
                <w:rFonts w:ascii="Times New Roman" w:hAnsi="Times New Roman" w:cs="Times New Roman"/>
                <w:b/>
                <w:sz w:val="20"/>
              </w:rPr>
              <w:t>52</w:t>
            </w:r>
          </w:p>
        </w:tc>
        <w:tc>
          <w:tcPr>
            <w:tcW w:w="9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1252">
              <w:rPr>
                <w:rFonts w:ascii="Times New Roman" w:hAnsi="Times New Roman" w:cs="Times New Roman"/>
                <w:sz w:val="20"/>
              </w:rPr>
              <w:t>987</w:t>
            </w:r>
          </w:p>
        </w:tc>
        <w:tc>
          <w:tcPr>
            <w:tcW w:w="9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B1252">
              <w:rPr>
                <w:rFonts w:ascii="Times New Roman" w:hAnsi="Times New Roman" w:cs="Times New Roman"/>
                <w:b/>
                <w:sz w:val="20"/>
              </w:rPr>
              <w:t>77</w:t>
            </w:r>
          </w:p>
        </w:tc>
        <w:tc>
          <w:tcPr>
            <w:tcW w:w="9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1252">
              <w:rPr>
                <w:rFonts w:ascii="Times New Roman" w:hAnsi="Times New Roman" w:cs="Times New Roman"/>
                <w:sz w:val="20"/>
              </w:rPr>
              <w:t>975</w:t>
            </w:r>
          </w:p>
        </w:tc>
        <w:tc>
          <w:tcPr>
            <w:tcW w:w="203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B1252" w:rsidRPr="001B1252" w:rsidTr="00D02E53">
        <w:trPr>
          <w:trHeight w:hRule="exact" w:val="310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B1252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12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1252">
              <w:rPr>
                <w:rFonts w:ascii="Times New Roman" w:hAnsi="Times New Roman" w:cs="Times New Roman"/>
                <w:sz w:val="20"/>
              </w:rPr>
              <w:t>980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B1252">
              <w:rPr>
                <w:rFonts w:ascii="Times New Roman" w:hAnsi="Times New Roman" w:cs="Times New Roman"/>
                <w:b/>
                <w:sz w:val="20"/>
              </w:rPr>
              <w:t>28</w:t>
            </w:r>
          </w:p>
        </w:tc>
        <w:tc>
          <w:tcPr>
            <w:tcW w:w="11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1252">
              <w:rPr>
                <w:rFonts w:ascii="Times New Roman" w:hAnsi="Times New Roman" w:cs="Times New Roman"/>
                <w:sz w:val="20"/>
              </w:rPr>
              <w:t>980</w:t>
            </w:r>
          </w:p>
        </w:tc>
        <w:tc>
          <w:tcPr>
            <w:tcW w:w="9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B1252">
              <w:rPr>
                <w:rFonts w:ascii="Times New Roman" w:hAnsi="Times New Roman" w:cs="Times New Roman"/>
                <w:b/>
                <w:sz w:val="20"/>
              </w:rPr>
              <w:t>53</w:t>
            </w:r>
          </w:p>
        </w:tc>
        <w:tc>
          <w:tcPr>
            <w:tcW w:w="9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1252">
              <w:rPr>
                <w:rFonts w:ascii="Times New Roman" w:hAnsi="Times New Roman" w:cs="Times New Roman"/>
                <w:sz w:val="20"/>
              </w:rPr>
              <w:t>975</w:t>
            </w:r>
          </w:p>
        </w:tc>
        <w:tc>
          <w:tcPr>
            <w:tcW w:w="9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B1252">
              <w:rPr>
                <w:rFonts w:ascii="Times New Roman" w:hAnsi="Times New Roman" w:cs="Times New Roman"/>
                <w:b/>
                <w:sz w:val="20"/>
              </w:rPr>
              <w:t>78</w:t>
            </w:r>
          </w:p>
        </w:tc>
        <w:tc>
          <w:tcPr>
            <w:tcW w:w="92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1252">
              <w:rPr>
                <w:rFonts w:ascii="Times New Roman" w:hAnsi="Times New Roman" w:cs="Times New Roman"/>
                <w:sz w:val="20"/>
              </w:rPr>
              <w:t>988</w:t>
            </w:r>
          </w:p>
        </w:tc>
        <w:tc>
          <w:tcPr>
            <w:tcW w:w="203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B1252">
              <w:rPr>
                <w:rFonts w:ascii="Times New Roman" w:hAnsi="Times New Roman" w:cs="Times New Roman"/>
                <w:b/>
                <w:sz w:val="20"/>
              </w:rPr>
              <w:t>R = 1000 Ω</w:t>
            </w:r>
          </w:p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1252">
              <w:rPr>
                <w:rFonts w:ascii="Times New Roman" w:hAnsi="Times New Roman" w:cs="Times New Roman"/>
                <w:b/>
                <w:sz w:val="20"/>
              </w:rPr>
              <w:t>tolerancja: ±5%</w:t>
            </w:r>
          </w:p>
        </w:tc>
      </w:tr>
      <w:tr w:rsidR="001B1252" w:rsidRPr="001B1252" w:rsidTr="00D02E53">
        <w:trPr>
          <w:trHeight w:hRule="exact" w:val="310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B1252">
              <w:rPr>
                <w:rFonts w:ascii="Times New Roman" w:hAnsi="Times New Roman" w:cs="Times New Roman"/>
                <w:b/>
                <w:sz w:val="20"/>
              </w:rPr>
              <w:t>4</w:t>
            </w:r>
          </w:p>
        </w:tc>
        <w:tc>
          <w:tcPr>
            <w:tcW w:w="1295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1252">
              <w:rPr>
                <w:rFonts w:ascii="Times New Roman" w:hAnsi="Times New Roman" w:cs="Times New Roman"/>
                <w:sz w:val="20"/>
              </w:rPr>
              <w:t>990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B1252">
              <w:rPr>
                <w:rFonts w:ascii="Times New Roman" w:hAnsi="Times New Roman" w:cs="Times New Roman"/>
                <w:b/>
                <w:sz w:val="20"/>
              </w:rPr>
              <w:t>29</w:t>
            </w:r>
          </w:p>
        </w:tc>
        <w:tc>
          <w:tcPr>
            <w:tcW w:w="1111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1252">
              <w:rPr>
                <w:rFonts w:ascii="Times New Roman" w:hAnsi="Times New Roman" w:cs="Times New Roman"/>
                <w:sz w:val="20"/>
              </w:rPr>
              <w:t>975</w:t>
            </w:r>
          </w:p>
        </w:tc>
        <w:tc>
          <w:tcPr>
            <w:tcW w:w="9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B1252">
              <w:rPr>
                <w:rFonts w:ascii="Times New Roman" w:hAnsi="Times New Roman" w:cs="Times New Roman"/>
                <w:b/>
                <w:sz w:val="20"/>
              </w:rPr>
              <w:t>54</w:t>
            </w:r>
          </w:p>
        </w:tc>
        <w:tc>
          <w:tcPr>
            <w:tcW w:w="924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1252">
              <w:rPr>
                <w:rFonts w:ascii="Times New Roman" w:hAnsi="Times New Roman" w:cs="Times New Roman"/>
                <w:sz w:val="20"/>
              </w:rPr>
              <w:t>988</w:t>
            </w:r>
          </w:p>
        </w:tc>
        <w:tc>
          <w:tcPr>
            <w:tcW w:w="9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B1252">
              <w:rPr>
                <w:rFonts w:ascii="Times New Roman" w:hAnsi="Times New Roman" w:cs="Times New Roman"/>
                <w:b/>
                <w:sz w:val="20"/>
              </w:rPr>
              <w:t>79</w:t>
            </w:r>
          </w:p>
        </w:tc>
        <w:tc>
          <w:tcPr>
            <w:tcW w:w="924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1252">
              <w:rPr>
                <w:rFonts w:ascii="Times New Roman" w:hAnsi="Times New Roman" w:cs="Times New Roman"/>
                <w:sz w:val="20"/>
              </w:rPr>
              <w:t>983</w:t>
            </w:r>
          </w:p>
        </w:tc>
        <w:tc>
          <w:tcPr>
            <w:tcW w:w="203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B1252" w:rsidRPr="001B1252" w:rsidTr="00D02E53">
        <w:trPr>
          <w:trHeight w:hRule="exact" w:val="310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B1252">
              <w:rPr>
                <w:rFonts w:ascii="Times New Roman" w:hAnsi="Times New Roman" w:cs="Times New Roman"/>
                <w:b/>
                <w:sz w:val="20"/>
              </w:rPr>
              <w:t>5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1252">
              <w:rPr>
                <w:rFonts w:ascii="Times New Roman" w:hAnsi="Times New Roman" w:cs="Times New Roman"/>
                <w:sz w:val="20"/>
              </w:rPr>
              <w:t>986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B1252">
              <w:rPr>
                <w:rFonts w:ascii="Times New Roman" w:hAnsi="Times New Roman" w:cs="Times New Roman"/>
                <w:b/>
                <w:sz w:val="20"/>
              </w:rPr>
              <w:t>30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1252">
              <w:rPr>
                <w:rFonts w:ascii="Times New Roman" w:hAnsi="Times New Roman" w:cs="Times New Roman"/>
                <w:sz w:val="20"/>
              </w:rPr>
              <w:t>987</w:t>
            </w:r>
          </w:p>
        </w:tc>
        <w:tc>
          <w:tcPr>
            <w:tcW w:w="9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B1252">
              <w:rPr>
                <w:rFonts w:ascii="Times New Roman" w:hAnsi="Times New Roman" w:cs="Times New Roman"/>
                <w:b/>
                <w:sz w:val="20"/>
              </w:rPr>
              <w:t>55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1252">
              <w:rPr>
                <w:rFonts w:ascii="Times New Roman" w:hAnsi="Times New Roman" w:cs="Times New Roman"/>
                <w:sz w:val="20"/>
              </w:rPr>
              <w:t>979</w:t>
            </w:r>
          </w:p>
        </w:tc>
        <w:tc>
          <w:tcPr>
            <w:tcW w:w="9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B1252">
              <w:rPr>
                <w:rFonts w:ascii="Times New Roman" w:hAnsi="Times New Roman" w:cs="Times New Roman"/>
                <w:b/>
                <w:sz w:val="20"/>
              </w:rPr>
              <w:t>80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1252">
              <w:rPr>
                <w:rFonts w:ascii="Times New Roman" w:hAnsi="Times New Roman" w:cs="Times New Roman"/>
                <w:sz w:val="20"/>
              </w:rPr>
              <w:t>968</w:t>
            </w:r>
          </w:p>
        </w:tc>
        <w:tc>
          <w:tcPr>
            <w:tcW w:w="203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B1252" w:rsidRPr="001B1252" w:rsidTr="00D02E53">
        <w:trPr>
          <w:trHeight w:hRule="exact" w:val="310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B1252">
              <w:rPr>
                <w:rFonts w:ascii="Times New Roman" w:hAnsi="Times New Roman" w:cs="Times New Roman"/>
                <w:b/>
                <w:sz w:val="20"/>
              </w:rPr>
              <w:t>6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1252">
              <w:rPr>
                <w:rFonts w:ascii="Times New Roman" w:hAnsi="Times New Roman" w:cs="Times New Roman"/>
                <w:sz w:val="20"/>
              </w:rPr>
              <w:t>978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B1252">
              <w:rPr>
                <w:rFonts w:ascii="Times New Roman" w:hAnsi="Times New Roman" w:cs="Times New Roman"/>
                <w:b/>
                <w:sz w:val="20"/>
              </w:rPr>
              <w:t>31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1252">
              <w:rPr>
                <w:rFonts w:ascii="Times New Roman" w:hAnsi="Times New Roman" w:cs="Times New Roman"/>
                <w:sz w:val="20"/>
              </w:rPr>
              <w:t>971</w:t>
            </w:r>
          </w:p>
        </w:tc>
        <w:tc>
          <w:tcPr>
            <w:tcW w:w="9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B1252">
              <w:rPr>
                <w:rFonts w:ascii="Times New Roman" w:hAnsi="Times New Roman" w:cs="Times New Roman"/>
                <w:b/>
                <w:sz w:val="20"/>
              </w:rPr>
              <w:t>56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1252">
              <w:rPr>
                <w:rFonts w:ascii="Times New Roman" w:hAnsi="Times New Roman" w:cs="Times New Roman"/>
                <w:sz w:val="20"/>
              </w:rPr>
              <w:t>979</w:t>
            </w:r>
          </w:p>
        </w:tc>
        <w:tc>
          <w:tcPr>
            <w:tcW w:w="9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B1252">
              <w:rPr>
                <w:rFonts w:ascii="Times New Roman" w:hAnsi="Times New Roman" w:cs="Times New Roman"/>
                <w:b/>
                <w:sz w:val="20"/>
              </w:rPr>
              <w:t>81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1252">
              <w:rPr>
                <w:rFonts w:ascii="Times New Roman" w:hAnsi="Times New Roman" w:cs="Times New Roman"/>
                <w:sz w:val="20"/>
              </w:rPr>
              <w:t>984</w:t>
            </w:r>
          </w:p>
        </w:tc>
        <w:tc>
          <w:tcPr>
            <w:tcW w:w="203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B1252" w:rsidRPr="001B1252" w:rsidTr="00D02E53">
        <w:trPr>
          <w:trHeight w:hRule="exact" w:val="310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B1252">
              <w:rPr>
                <w:rFonts w:ascii="Times New Roman" w:hAnsi="Times New Roman" w:cs="Times New Roman"/>
                <w:b/>
                <w:sz w:val="20"/>
              </w:rPr>
              <w:t>7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1252">
              <w:rPr>
                <w:rFonts w:ascii="Times New Roman" w:hAnsi="Times New Roman" w:cs="Times New Roman"/>
                <w:sz w:val="20"/>
              </w:rPr>
              <w:t>990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B1252">
              <w:rPr>
                <w:rFonts w:ascii="Times New Roman" w:hAnsi="Times New Roman" w:cs="Times New Roman"/>
                <w:b/>
                <w:sz w:val="20"/>
              </w:rPr>
              <w:t>32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1252">
              <w:rPr>
                <w:rFonts w:ascii="Times New Roman" w:hAnsi="Times New Roman" w:cs="Times New Roman"/>
                <w:sz w:val="20"/>
              </w:rPr>
              <w:t>974</w:t>
            </w:r>
          </w:p>
        </w:tc>
        <w:tc>
          <w:tcPr>
            <w:tcW w:w="9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B1252">
              <w:rPr>
                <w:rFonts w:ascii="Times New Roman" w:hAnsi="Times New Roman" w:cs="Times New Roman"/>
                <w:b/>
                <w:sz w:val="20"/>
              </w:rPr>
              <w:t>57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1252">
              <w:rPr>
                <w:rFonts w:ascii="Times New Roman" w:hAnsi="Times New Roman" w:cs="Times New Roman"/>
                <w:sz w:val="20"/>
              </w:rPr>
              <w:t>989</w:t>
            </w:r>
          </w:p>
        </w:tc>
        <w:tc>
          <w:tcPr>
            <w:tcW w:w="9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B1252">
              <w:rPr>
                <w:rFonts w:ascii="Times New Roman" w:hAnsi="Times New Roman" w:cs="Times New Roman"/>
                <w:b/>
                <w:sz w:val="20"/>
              </w:rPr>
              <w:t>82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1252">
              <w:rPr>
                <w:rFonts w:ascii="Times New Roman" w:hAnsi="Times New Roman" w:cs="Times New Roman"/>
                <w:sz w:val="20"/>
              </w:rPr>
              <w:t>978</w:t>
            </w:r>
          </w:p>
        </w:tc>
        <w:tc>
          <w:tcPr>
            <w:tcW w:w="20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B1252" w:rsidRPr="001B1252" w:rsidTr="00D02E53">
        <w:trPr>
          <w:trHeight w:hRule="exact" w:val="310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B1252">
              <w:rPr>
                <w:rFonts w:ascii="Times New Roman" w:hAnsi="Times New Roman" w:cs="Times New Roman"/>
                <w:b/>
                <w:sz w:val="20"/>
              </w:rPr>
              <w:t>8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1252">
              <w:rPr>
                <w:rFonts w:ascii="Times New Roman" w:hAnsi="Times New Roman" w:cs="Times New Roman"/>
                <w:sz w:val="20"/>
              </w:rPr>
              <w:t>987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B1252">
              <w:rPr>
                <w:rFonts w:ascii="Times New Roman" w:hAnsi="Times New Roman" w:cs="Times New Roman"/>
                <w:b/>
                <w:sz w:val="20"/>
              </w:rPr>
              <w:t>33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1252">
              <w:rPr>
                <w:rFonts w:ascii="Times New Roman" w:hAnsi="Times New Roman" w:cs="Times New Roman"/>
                <w:sz w:val="20"/>
              </w:rPr>
              <w:t>983</w:t>
            </w:r>
          </w:p>
        </w:tc>
        <w:tc>
          <w:tcPr>
            <w:tcW w:w="9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B1252">
              <w:rPr>
                <w:rFonts w:ascii="Times New Roman" w:hAnsi="Times New Roman" w:cs="Times New Roman"/>
                <w:b/>
                <w:sz w:val="20"/>
              </w:rPr>
              <w:t>58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1252">
              <w:rPr>
                <w:rFonts w:ascii="Times New Roman" w:hAnsi="Times New Roman" w:cs="Times New Roman"/>
                <w:sz w:val="20"/>
              </w:rPr>
              <w:t>983</w:t>
            </w:r>
          </w:p>
        </w:tc>
        <w:tc>
          <w:tcPr>
            <w:tcW w:w="9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B1252">
              <w:rPr>
                <w:rFonts w:ascii="Times New Roman" w:hAnsi="Times New Roman" w:cs="Times New Roman"/>
                <w:b/>
                <w:sz w:val="20"/>
              </w:rPr>
              <w:t>83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1252">
              <w:rPr>
                <w:rFonts w:ascii="Times New Roman" w:hAnsi="Times New Roman" w:cs="Times New Roman"/>
                <w:sz w:val="20"/>
              </w:rPr>
              <w:t>980</w:t>
            </w:r>
          </w:p>
        </w:tc>
        <w:tc>
          <w:tcPr>
            <w:tcW w:w="20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B1252" w:rsidRPr="001B1252" w:rsidTr="00D02E53">
        <w:trPr>
          <w:trHeight w:hRule="exact" w:val="310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B1252">
              <w:rPr>
                <w:rFonts w:ascii="Times New Roman" w:hAnsi="Times New Roman" w:cs="Times New Roman"/>
                <w:b/>
                <w:sz w:val="20"/>
              </w:rPr>
              <w:t>9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1252">
              <w:rPr>
                <w:rFonts w:ascii="Times New Roman" w:hAnsi="Times New Roman" w:cs="Times New Roman"/>
                <w:sz w:val="20"/>
              </w:rPr>
              <w:t>990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B1252">
              <w:rPr>
                <w:rFonts w:ascii="Times New Roman" w:hAnsi="Times New Roman" w:cs="Times New Roman"/>
                <w:b/>
                <w:sz w:val="20"/>
              </w:rPr>
              <w:t>34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1252">
              <w:rPr>
                <w:rFonts w:ascii="Times New Roman" w:hAnsi="Times New Roman" w:cs="Times New Roman"/>
                <w:sz w:val="20"/>
              </w:rPr>
              <w:t>985</w:t>
            </w:r>
          </w:p>
        </w:tc>
        <w:tc>
          <w:tcPr>
            <w:tcW w:w="9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B1252">
              <w:rPr>
                <w:rFonts w:ascii="Times New Roman" w:hAnsi="Times New Roman" w:cs="Times New Roman"/>
                <w:b/>
                <w:sz w:val="20"/>
              </w:rPr>
              <w:t>59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1252">
              <w:rPr>
                <w:rFonts w:ascii="Times New Roman" w:hAnsi="Times New Roman" w:cs="Times New Roman"/>
                <w:sz w:val="20"/>
              </w:rPr>
              <w:t>984</w:t>
            </w:r>
          </w:p>
        </w:tc>
        <w:tc>
          <w:tcPr>
            <w:tcW w:w="9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B1252">
              <w:rPr>
                <w:rFonts w:ascii="Times New Roman" w:hAnsi="Times New Roman" w:cs="Times New Roman"/>
                <w:b/>
                <w:sz w:val="20"/>
              </w:rPr>
              <w:t>84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1252">
              <w:rPr>
                <w:rFonts w:ascii="Times New Roman" w:hAnsi="Times New Roman" w:cs="Times New Roman"/>
                <w:sz w:val="20"/>
              </w:rPr>
              <w:t>973</w:t>
            </w:r>
          </w:p>
        </w:tc>
        <w:tc>
          <w:tcPr>
            <w:tcW w:w="203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1252">
              <w:rPr>
                <w:rFonts w:ascii="Times New Roman" w:hAnsi="Times New Roman" w:cs="Times New Roman"/>
                <w:sz w:val="20"/>
              </w:rPr>
              <w:t>Wartość średnia</w:t>
            </w:r>
          </w:p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proofErr w:type="spellStart"/>
            <w:r w:rsidRPr="001B1252">
              <w:rPr>
                <w:rFonts w:ascii="Times New Roman" w:hAnsi="Times New Roman" w:cs="Times New Roman"/>
                <w:b/>
                <w:i/>
                <w:iCs/>
                <w:sz w:val="20"/>
              </w:rPr>
              <w:t>R</w:t>
            </w:r>
            <w:r w:rsidRPr="001B1252">
              <w:rPr>
                <w:rFonts w:ascii="Times New Roman" w:hAnsi="Times New Roman" w:cs="Times New Roman"/>
                <w:b/>
                <w:i/>
                <w:iCs/>
                <w:sz w:val="20"/>
                <w:vertAlign w:val="subscript"/>
              </w:rPr>
              <w:t>śr</w:t>
            </w:r>
            <w:proofErr w:type="spellEnd"/>
            <w:r w:rsidRPr="001B1252">
              <w:rPr>
                <w:rFonts w:ascii="Times New Roman" w:hAnsi="Times New Roman" w:cs="Times New Roman"/>
                <w:b/>
                <w:i/>
                <w:iCs/>
                <w:sz w:val="20"/>
                <w:vertAlign w:val="subscript"/>
              </w:rPr>
              <w:t xml:space="preserve"> </w:t>
            </w:r>
            <w:r w:rsidRPr="001B1252">
              <w:rPr>
                <w:rFonts w:ascii="Times New Roman" w:hAnsi="Times New Roman" w:cs="Times New Roman"/>
                <w:b/>
                <w:sz w:val="20"/>
              </w:rPr>
              <w:t>= 982,43 Ω</w:t>
            </w:r>
          </w:p>
        </w:tc>
      </w:tr>
      <w:tr w:rsidR="001B1252" w:rsidRPr="001B1252" w:rsidTr="00D02E53">
        <w:trPr>
          <w:trHeight w:hRule="exact" w:val="310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B1252">
              <w:rPr>
                <w:rFonts w:ascii="Times New Roman" w:hAnsi="Times New Roman" w:cs="Times New Roman"/>
                <w:b/>
                <w:sz w:val="20"/>
              </w:rPr>
              <w:t>10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1252">
              <w:rPr>
                <w:rFonts w:ascii="Times New Roman" w:hAnsi="Times New Roman" w:cs="Times New Roman"/>
                <w:sz w:val="20"/>
              </w:rPr>
              <w:t>975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B1252">
              <w:rPr>
                <w:rFonts w:ascii="Times New Roman" w:hAnsi="Times New Roman" w:cs="Times New Roman"/>
                <w:b/>
                <w:sz w:val="20"/>
              </w:rPr>
              <w:t>35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1252">
              <w:rPr>
                <w:rFonts w:ascii="Times New Roman" w:hAnsi="Times New Roman" w:cs="Times New Roman"/>
                <w:sz w:val="20"/>
              </w:rPr>
              <w:t>979</w:t>
            </w:r>
          </w:p>
        </w:tc>
        <w:tc>
          <w:tcPr>
            <w:tcW w:w="9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B1252">
              <w:rPr>
                <w:rFonts w:ascii="Times New Roman" w:hAnsi="Times New Roman" w:cs="Times New Roman"/>
                <w:b/>
                <w:sz w:val="20"/>
              </w:rPr>
              <w:t>60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1252">
              <w:rPr>
                <w:rFonts w:ascii="Times New Roman" w:hAnsi="Times New Roman" w:cs="Times New Roman"/>
                <w:sz w:val="20"/>
              </w:rPr>
              <w:t>984</w:t>
            </w:r>
          </w:p>
        </w:tc>
        <w:tc>
          <w:tcPr>
            <w:tcW w:w="9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B1252">
              <w:rPr>
                <w:rFonts w:ascii="Times New Roman" w:hAnsi="Times New Roman" w:cs="Times New Roman"/>
                <w:b/>
                <w:sz w:val="20"/>
              </w:rPr>
              <w:t>85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1252">
              <w:rPr>
                <w:rFonts w:ascii="Times New Roman" w:hAnsi="Times New Roman" w:cs="Times New Roman"/>
                <w:sz w:val="20"/>
              </w:rPr>
              <w:t>990</w:t>
            </w:r>
          </w:p>
        </w:tc>
        <w:tc>
          <w:tcPr>
            <w:tcW w:w="203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B1252" w:rsidRPr="001B1252" w:rsidTr="00D02E53">
        <w:trPr>
          <w:trHeight w:hRule="exact" w:val="310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B1252">
              <w:rPr>
                <w:rFonts w:ascii="Times New Roman" w:hAnsi="Times New Roman" w:cs="Times New Roman"/>
                <w:b/>
                <w:sz w:val="20"/>
              </w:rPr>
              <w:t>11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1252">
              <w:rPr>
                <w:rFonts w:ascii="Times New Roman" w:hAnsi="Times New Roman" w:cs="Times New Roman"/>
                <w:sz w:val="20"/>
              </w:rPr>
              <w:t>988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B1252">
              <w:rPr>
                <w:rFonts w:ascii="Times New Roman" w:hAnsi="Times New Roman" w:cs="Times New Roman"/>
                <w:b/>
                <w:sz w:val="20"/>
              </w:rPr>
              <w:t>36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1252">
              <w:rPr>
                <w:rFonts w:ascii="Times New Roman" w:hAnsi="Times New Roman" w:cs="Times New Roman"/>
                <w:sz w:val="20"/>
              </w:rPr>
              <w:t>984</w:t>
            </w:r>
          </w:p>
        </w:tc>
        <w:tc>
          <w:tcPr>
            <w:tcW w:w="9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B1252">
              <w:rPr>
                <w:rFonts w:ascii="Times New Roman" w:hAnsi="Times New Roman" w:cs="Times New Roman"/>
                <w:b/>
                <w:sz w:val="20"/>
              </w:rPr>
              <w:t>61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1252">
              <w:rPr>
                <w:rFonts w:ascii="Times New Roman" w:hAnsi="Times New Roman" w:cs="Times New Roman"/>
                <w:sz w:val="20"/>
              </w:rPr>
              <w:t>992</w:t>
            </w:r>
          </w:p>
        </w:tc>
        <w:tc>
          <w:tcPr>
            <w:tcW w:w="9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B1252">
              <w:rPr>
                <w:rFonts w:ascii="Times New Roman" w:hAnsi="Times New Roman" w:cs="Times New Roman"/>
                <w:b/>
                <w:sz w:val="20"/>
              </w:rPr>
              <w:t>86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1252">
              <w:rPr>
                <w:rFonts w:ascii="Times New Roman" w:hAnsi="Times New Roman" w:cs="Times New Roman"/>
                <w:sz w:val="20"/>
              </w:rPr>
              <w:t>985</w:t>
            </w:r>
          </w:p>
        </w:tc>
        <w:tc>
          <w:tcPr>
            <w:tcW w:w="203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1252">
              <w:rPr>
                <w:rFonts w:ascii="Times New Roman" w:hAnsi="Times New Roman" w:cs="Times New Roman"/>
                <w:sz w:val="20"/>
              </w:rPr>
              <w:t>Empiryczne odchylenie średnie</w:t>
            </w:r>
          </w:p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1B1252" w:rsidRPr="001B1252" w:rsidRDefault="001B1252" w:rsidP="003D4DB0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B1252">
              <w:rPr>
                <w:rFonts w:ascii="Times New Roman" w:hAnsi="Times New Roman" w:cs="Times New Roman"/>
                <w:b/>
                <w:i/>
                <w:iCs/>
                <w:sz w:val="20"/>
              </w:rPr>
              <w:t xml:space="preserve">s </w:t>
            </w:r>
            <w:r w:rsidRPr="001B1252">
              <w:rPr>
                <w:rFonts w:ascii="Times New Roman" w:hAnsi="Times New Roman" w:cs="Times New Roman"/>
                <w:b/>
                <w:sz w:val="20"/>
              </w:rPr>
              <w:t xml:space="preserve">= </w:t>
            </w:r>
            <w:r w:rsidR="003D4DB0">
              <w:rPr>
                <w:rFonts w:ascii="Times New Roman" w:hAnsi="Times New Roman" w:cs="Times New Roman"/>
                <w:b/>
                <w:sz w:val="20"/>
              </w:rPr>
              <w:t>5,31</w:t>
            </w:r>
          </w:p>
        </w:tc>
      </w:tr>
      <w:tr w:rsidR="001B1252" w:rsidRPr="001B1252" w:rsidTr="00D02E53">
        <w:trPr>
          <w:trHeight w:hRule="exact" w:val="310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B1252">
              <w:rPr>
                <w:rFonts w:ascii="Times New Roman" w:hAnsi="Times New Roman" w:cs="Times New Roman"/>
                <w:b/>
                <w:sz w:val="20"/>
              </w:rPr>
              <w:t>12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1252">
              <w:rPr>
                <w:rFonts w:ascii="Times New Roman" w:hAnsi="Times New Roman" w:cs="Times New Roman"/>
                <w:sz w:val="20"/>
              </w:rPr>
              <w:t>978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B1252">
              <w:rPr>
                <w:rFonts w:ascii="Times New Roman" w:hAnsi="Times New Roman" w:cs="Times New Roman"/>
                <w:b/>
                <w:sz w:val="20"/>
              </w:rPr>
              <w:t>37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1252">
              <w:rPr>
                <w:rFonts w:ascii="Times New Roman" w:hAnsi="Times New Roman" w:cs="Times New Roman"/>
                <w:sz w:val="20"/>
              </w:rPr>
              <w:t>990</w:t>
            </w:r>
          </w:p>
        </w:tc>
        <w:tc>
          <w:tcPr>
            <w:tcW w:w="9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B1252">
              <w:rPr>
                <w:rFonts w:ascii="Times New Roman" w:hAnsi="Times New Roman" w:cs="Times New Roman"/>
                <w:b/>
                <w:sz w:val="20"/>
              </w:rPr>
              <w:t>62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1252">
              <w:rPr>
                <w:rFonts w:ascii="Times New Roman" w:hAnsi="Times New Roman" w:cs="Times New Roman"/>
                <w:sz w:val="20"/>
              </w:rPr>
              <w:t>985</w:t>
            </w:r>
          </w:p>
        </w:tc>
        <w:tc>
          <w:tcPr>
            <w:tcW w:w="9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B1252">
              <w:rPr>
                <w:rFonts w:ascii="Times New Roman" w:hAnsi="Times New Roman" w:cs="Times New Roman"/>
                <w:b/>
                <w:sz w:val="20"/>
              </w:rPr>
              <w:t>87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1252">
              <w:rPr>
                <w:rFonts w:ascii="Times New Roman" w:hAnsi="Times New Roman" w:cs="Times New Roman"/>
                <w:sz w:val="20"/>
              </w:rPr>
              <w:t>976</w:t>
            </w:r>
          </w:p>
        </w:tc>
        <w:tc>
          <w:tcPr>
            <w:tcW w:w="203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B1252" w:rsidRPr="001B1252" w:rsidTr="00D02E53">
        <w:trPr>
          <w:trHeight w:hRule="exact" w:val="310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B1252">
              <w:rPr>
                <w:rFonts w:ascii="Times New Roman" w:hAnsi="Times New Roman" w:cs="Times New Roman"/>
                <w:b/>
                <w:sz w:val="20"/>
              </w:rPr>
              <w:t>13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1252">
              <w:rPr>
                <w:rFonts w:ascii="Times New Roman" w:hAnsi="Times New Roman" w:cs="Times New Roman"/>
                <w:sz w:val="20"/>
              </w:rPr>
              <w:t>984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B1252">
              <w:rPr>
                <w:rFonts w:ascii="Times New Roman" w:hAnsi="Times New Roman" w:cs="Times New Roman"/>
                <w:b/>
                <w:sz w:val="20"/>
              </w:rPr>
              <w:t>38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1252">
              <w:rPr>
                <w:rFonts w:ascii="Times New Roman" w:hAnsi="Times New Roman" w:cs="Times New Roman"/>
                <w:sz w:val="20"/>
              </w:rPr>
              <w:t>980</w:t>
            </w:r>
          </w:p>
        </w:tc>
        <w:tc>
          <w:tcPr>
            <w:tcW w:w="9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B1252">
              <w:rPr>
                <w:rFonts w:ascii="Times New Roman" w:hAnsi="Times New Roman" w:cs="Times New Roman"/>
                <w:b/>
                <w:sz w:val="20"/>
              </w:rPr>
              <w:t>63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1252">
              <w:rPr>
                <w:rFonts w:ascii="Times New Roman" w:hAnsi="Times New Roman" w:cs="Times New Roman"/>
                <w:sz w:val="20"/>
              </w:rPr>
              <w:t>977</w:t>
            </w:r>
          </w:p>
        </w:tc>
        <w:tc>
          <w:tcPr>
            <w:tcW w:w="9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B1252">
              <w:rPr>
                <w:rFonts w:ascii="Times New Roman" w:hAnsi="Times New Roman" w:cs="Times New Roman"/>
                <w:b/>
                <w:sz w:val="20"/>
              </w:rPr>
              <w:t>88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1252">
              <w:rPr>
                <w:rFonts w:ascii="Times New Roman" w:hAnsi="Times New Roman" w:cs="Times New Roman"/>
                <w:sz w:val="20"/>
              </w:rPr>
              <w:t>989</w:t>
            </w:r>
          </w:p>
        </w:tc>
        <w:tc>
          <w:tcPr>
            <w:tcW w:w="203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B1252" w:rsidRPr="001B1252" w:rsidTr="004073E3">
        <w:trPr>
          <w:trHeight w:hRule="exact" w:val="310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B1252">
              <w:rPr>
                <w:rFonts w:ascii="Times New Roman" w:hAnsi="Times New Roman" w:cs="Times New Roman"/>
                <w:b/>
                <w:sz w:val="20"/>
              </w:rPr>
              <w:t>14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1252">
              <w:rPr>
                <w:rFonts w:ascii="Times New Roman" w:hAnsi="Times New Roman" w:cs="Times New Roman"/>
                <w:sz w:val="20"/>
              </w:rPr>
              <w:t>990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B1252">
              <w:rPr>
                <w:rFonts w:ascii="Times New Roman" w:hAnsi="Times New Roman" w:cs="Times New Roman"/>
                <w:b/>
                <w:sz w:val="20"/>
              </w:rPr>
              <w:t>39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1252">
              <w:rPr>
                <w:rFonts w:ascii="Times New Roman" w:hAnsi="Times New Roman" w:cs="Times New Roman"/>
                <w:sz w:val="20"/>
              </w:rPr>
              <w:t>988</w:t>
            </w:r>
          </w:p>
        </w:tc>
        <w:tc>
          <w:tcPr>
            <w:tcW w:w="9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B1252">
              <w:rPr>
                <w:rFonts w:ascii="Times New Roman" w:hAnsi="Times New Roman" w:cs="Times New Roman"/>
                <w:b/>
                <w:sz w:val="20"/>
              </w:rPr>
              <w:t>64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1252">
              <w:rPr>
                <w:rFonts w:ascii="Times New Roman" w:hAnsi="Times New Roman" w:cs="Times New Roman"/>
                <w:sz w:val="20"/>
              </w:rPr>
              <w:t>984</w:t>
            </w:r>
          </w:p>
        </w:tc>
        <w:tc>
          <w:tcPr>
            <w:tcW w:w="9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B1252">
              <w:rPr>
                <w:rFonts w:ascii="Times New Roman" w:hAnsi="Times New Roman" w:cs="Times New Roman"/>
                <w:b/>
                <w:sz w:val="20"/>
              </w:rPr>
              <w:t>89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1252">
              <w:rPr>
                <w:rFonts w:ascii="Times New Roman" w:hAnsi="Times New Roman" w:cs="Times New Roman"/>
                <w:sz w:val="20"/>
              </w:rPr>
              <w:t>983</w:t>
            </w:r>
          </w:p>
        </w:tc>
        <w:tc>
          <w:tcPr>
            <w:tcW w:w="203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B1252" w:rsidRPr="001B1252" w:rsidTr="004073E3">
        <w:trPr>
          <w:trHeight w:hRule="exact" w:val="310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B1252">
              <w:rPr>
                <w:rFonts w:ascii="Times New Roman" w:hAnsi="Times New Roman" w:cs="Times New Roman"/>
                <w:b/>
                <w:sz w:val="20"/>
              </w:rPr>
              <w:t>15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1252">
              <w:rPr>
                <w:rFonts w:ascii="Times New Roman" w:hAnsi="Times New Roman" w:cs="Times New Roman"/>
                <w:sz w:val="20"/>
              </w:rPr>
              <w:t>978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B1252">
              <w:rPr>
                <w:rFonts w:ascii="Times New Roman" w:hAnsi="Times New Roman" w:cs="Times New Roman"/>
                <w:b/>
                <w:sz w:val="20"/>
              </w:rPr>
              <w:t>40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1252">
              <w:rPr>
                <w:rFonts w:ascii="Times New Roman" w:hAnsi="Times New Roman" w:cs="Times New Roman"/>
                <w:sz w:val="20"/>
              </w:rPr>
              <w:t>976</w:t>
            </w:r>
          </w:p>
        </w:tc>
        <w:tc>
          <w:tcPr>
            <w:tcW w:w="9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B1252">
              <w:rPr>
                <w:rFonts w:ascii="Times New Roman" w:hAnsi="Times New Roman" w:cs="Times New Roman"/>
                <w:b/>
                <w:sz w:val="20"/>
              </w:rPr>
              <w:t>65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1252">
              <w:rPr>
                <w:rFonts w:ascii="Times New Roman" w:hAnsi="Times New Roman" w:cs="Times New Roman"/>
                <w:sz w:val="20"/>
              </w:rPr>
              <w:t>980</w:t>
            </w:r>
          </w:p>
        </w:tc>
        <w:tc>
          <w:tcPr>
            <w:tcW w:w="9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B1252">
              <w:rPr>
                <w:rFonts w:ascii="Times New Roman" w:hAnsi="Times New Roman" w:cs="Times New Roman"/>
                <w:b/>
                <w:sz w:val="20"/>
              </w:rPr>
              <w:t>90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1252">
              <w:rPr>
                <w:rFonts w:ascii="Times New Roman" w:hAnsi="Times New Roman" w:cs="Times New Roman"/>
                <w:sz w:val="20"/>
              </w:rPr>
              <w:t>986</w:t>
            </w:r>
          </w:p>
        </w:tc>
        <w:tc>
          <w:tcPr>
            <w:tcW w:w="20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4073E3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k = 7</w:t>
            </w:r>
          </w:p>
        </w:tc>
      </w:tr>
      <w:tr w:rsidR="001B1252" w:rsidRPr="001B1252" w:rsidTr="004073E3">
        <w:trPr>
          <w:trHeight w:hRule="exact" w:val="310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B1252">
              <w:rPr>
                <w:rFonts w:ascii="Times New Roman" w:hAnsi="Times New Roman" w:cs="Times New Roman"/>
                <w:b/>
                <w:sz w:val="20"/>
              </w:rPr>
              <w:t>16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1252">
              <w:rPr>
                <w:rFonts w:ascii="Times New Roman" w:hAnsi="Times New Roman" w:cs="Times New Roman"/>
                <w:sz w:val="20"/>
              </w:rPr>
              <w:t>990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B1252">
              <w:rPr>
                <w:rFonts w:ascii="Times New Roman" w:hAnsi="Times New Roman" w:cs="Times New Roman"/>
                <w:b/>
                <w:sz w:val="20"/>
              </w:rPr>
              <w:t>41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1252">
              <w:rPr>
                <w:rFonts w:ascii="Times New Roman" w:hAnsi="Times New Roman" w:cs="Times New Roman"/>
                <w:sz w:val="20"/>
              </w:rPr>
              <w:t>975</w:t>
            </w:r>
          </w:p>
        </w:tc>
        <w:tc>
          <w:tcPr>
            <w:tcW w:w="9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B1252">
              <w:rPr>
                <w:rFonts w:ascii="Times New Roman" w:hAnsi="Times New Roman" w:cs="Times New Roman"/>
                <w:b/>
                <w:sz w:val="20"/>
              </w:rPr>
              <w:t>66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1252">
              <w:rPr>
                <w:rFonts w:ascii="Times New Roman" w:hAnsi="Times New Roman" w:cs="Times New Roman"/>
                <w:sz w:val="20"/>
              </w:rPr>
              <w:t>990</w:t>
            </w:r>
          </w:p>
        </w:tc>
        <w:tc>
          <w:tcPr>
            <w:tcW w:w="9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B1252">
              <w:rPr>
                <w:rFonts w:ascii="Times New Roman" w:hAnsi="Times New Roman" w:cs="Times New Roman"/>
                <w:b/>
                <w:sz w:val="20"/>
              </w:rPr>
              <w:t>91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1252">
              <w:rPr>
                <w:rFonts w:ascii="Times New Roman" w:hAnsi="Times New Roman" w:cs="Times New Roman"/>
                <w:sz w:val="20"/>
              </w:rPr>
              <w:t>985</w:t>
            </w:r>
          </w:p>
        </w:tc>
        <w:tc>
          <w:tcPr>
            <w:tcW w:w="2035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B1252" w:rsidRPr="001B1252" w:rsidTr="004073E3">
        <w:trPr>
          <w:trHeight w:hRule="exact" w:val="310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B1252">
              <w:rPr>
                <w:rFonts w:ascii="Times New Roman" w:hAnsi="Times New Roman" w:cs="Times New Roman"/>
                <w:b/>
                <w:sz w:val="20"/>
              </w:rPr>
              <w:t>17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1252">
              <w:rPr>
                <w:rFonts w:ascii="Times New Roman" w:hAnsi="Times New Roman" w:cs="Times New Roman"/>
                <w:sz w:val="20"/>
              </w:rPr>
              <w:t>989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B1252">
              <w:rPr>
                <w:rFonts w:ascii="Times New Roman" w:hAnsi="Times New Roman" w:cs="Times New Roman"/>
                <w:b/>
                <w:sz w:val="20"/>
              </w:rPr>
              <w:t>42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1252">
              <w:rPr>
                <w:rFonts w:ascii="Times New Roman" w:hAnsi="Times New Roman" w:cs="Times New Roman"/>
                <w:sz w:val="20"/>
              </w:rPr>
              <w:t>980</w:t>
            </w:r>
          </w:p>
        </w:tc>
        <w:tc>
          <w:tcPr>
            <w:tcW w:w="9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B1252">
              <w:rPr>
                <w:rFonts w:ascii="Times New Roman" w:hAnsi="Times New Roman" w:cs="Times New Roman"/>
                <w:b/>
                <w:sz w:val="20"/>
              </w:rPr>
              <w:t>67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1252">
              <w:rPr>
                <w:rFonts w:ascii="Times New Roman" w:hAnsi="Times New Roman" w:cs="Times New Roman"/>
                <w:sz w:val="20"/>
              </w:rPr>
              <w:t>983</w:t>
            </w:r>
          </w:p>
        </w:tc>
        <w:tc>
          <w:tcPr>
            <w:tcW w:w="9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B1252" w:rsidRPr="001B1252" w:rsidTr="004073E3">
        <w:trPr>
          <w:trHeight w:hRule="exact" w:val="310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B1252">
              <w:rPr>
                <w:rFonts w:ascii="Times New Roman" w:hAnsi="Times New Roman" w:cs="Times New Roman"/>
                <w:b/>
                <w:sz w:val="20"/>
              </w:rPr>
              <w:t>18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1252">
              <w:rPr>
                <w:rFonts w:ascii="Times New Roman" w:hAnsi="Times New Roman" w:cs="Times New Roman"/>
                <w:sz w:val="20"/>
              </w:rPr>
              <w:t>987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B1252">
              <w:rPr>
                <w:rFonts w:ascii="Times New Roman" w:hAnsi="Times New Roman" w:cs="Times New Roman"/>
                <w:b/>
                <w:sz w:val="20"/>
              </w:rPr>
              <w:t>43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1252">
              <w:rPr>
                <w:rFonts w:ascii="Times New Roman" w:hAnsi="Times New Roman" w:cs="Times New Roman"/>
                <w:sz w:val="20"/>
              </w:rPr>
              <w:t>988</w:t>
            </w:r>
          </w:p>
        </w:tc>
        <w:tc>
          <w:tcPr>
            <w:tcW w:w="9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B1252">
              <w:rPr>
                <w:rFonts w:ascii="Times New Roman" w:hAnsi="Times New Roman" w:cs="Times New Roman"/>
                <w:b/>
                <w:sz w:val="20"/>
              </w:rPr>
              <w:t>68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1252">
              <w:rPr>
                <w:rFonts w:ascii="Times New Roman" w:hAnsi="Times New Roman" w:cs="Times New Roman"/>
                <w:sz w:val="20"/>
              </w:rPr>
              <w:t>980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35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B1252" w:rsidRPr="001B1252" w:rsidTr="00D02E53">
        <w:trPr>
          <w:trHeight w:hRule="exact" w:val="310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B1252">
              <w:rPr>
                <w:rFonts w:ascii="Times New Roman" w:hAnsi="Times New Roman" w:cs="Times New Roman"/>
                <w:b/>
                <w:sz w:val="20"/>
              </w:rPr>
              <w:t>19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1252">
              <w:rPr>
                <w:rFonts w:ascii="Times New Roman" w:hAnsi="Times New Roman" w:cs="Times New Roman"/>
                <w:sz w:val="20"/>
              </w:rPr>
              <w:t>985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B1252">
              <w:rPr>
                <w:rFonts w:ascii="Times New Roman" w:hAnsi="Times New Roman" w:cs="Times New Roman"/>
                <w:b/>
                <w:sz w:val="20"/>
              </w:rPr>
              <w:t>44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1252">
              <w:rPr>
                <w:rFonts w:ascii="Times New Roman" w:hAnsi="Times New Roman" w:cs="Times New Roman"/>
                <w:sz w:val="20"/>
              </w:rPr>
              <w:t>980</w:t>
            </w:r>
          </w:p>
        </w:tc>
        <w:tc>
          <w:tcPr>
            <w:tcW w:w="9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B1252">
              <w:rPr>
                <w:rFonts w:ascii="Times New Roman" w:hAnsi="Times New Roman" w:cs="Times New Roman"/>
                <w:b/>
                <w:sz w:val="20"/>
              </w:rPr>
              <w:t>69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1252">
              <w:rPr>
                <w:rFonts w:ascii="Times New Roman" w:hAnsi="Times New Roman" w:cs="Times New Roman"/>
                <w:sz w:val="20"/>
              </w:rPr>
              <w:t>981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B1252" w:rsidRPr="001B1252" w:rsidTr="00D02E53">
        <w:trPr>
          <w:trHeight w:hRule="exact" w:val="310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B1252">
              <w:rPr>
                <w:rFonts w:ascii="Times New Roman" w:hAnsi="Times New Roman" w:cs="Times New Roman"/>
                <w:b/>
                <w:sz w:val="20"/>
              </w:rPr>
              <w:t>20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1252">
              <w:rPr>
                <w:rFonts w:ascii="Times New Roman" w:hAnsi="Times New Roman" w:cs="Times New Roman"/>
                <w:sz w:val="20"/>
              </w:rPr>
              <w:t>983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B1252">
              <w:rPr>
                <w:rFonts w:ascii="Times New Roman" w:hAnsi="Times New Roman" w:cs="Times New Roman"/>
                <w:b/>
                <w:sz w:val="20"/>
              </w:rPr>
              <w:t>45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1252">
              <w:rPr>
                <w:rFonts w:ascii="Times New Roman" w:hAnsi="Times New Roman" w:cs="Times New Roman"/>
                <w:sz w:val="20"/>
              </w:rPr>
              <w:t>977</w:t>
            </w:r>
          </w:p>
        </w:tc>
        <w:tc>
          <w:tcPr>
            <w:tcW w:w="9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B1252">
              <w:rPr>
                <w:rFonts w:ascii="Times New Roman" w:hAnsi="Times New Roman" w:cs="Times New Roman"/>
                <w:b/>
                <w:sz w:val="20"/>
              </w:rPr>
              <w:t>70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1252">
              <w:rPr>
                <w:rFonts w:ascii="Times New Roman" w:hAnsi="Times New Roman" w:cs="Times New Roman"/>
                <w:sz w:val="20"/>
              </w:rPr>
              <w:t>980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B1252" w:rsidRPr="001B1252" w:rsidTr="00D02E53">
        <w:trPr>
          <w:trHeight w:hRule="exact" w:val="310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B1252">
              <w:rPr>
                <w:rFonts w:ascii="Times New Roman" w:hAnsi="Times New Roman" w:cs="Times New Roman"/>
                <w:b/>
                <w:sz w:val="20"/>
              </w:rPr>
              <w:t>21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1252">
              <w:rPr>
                <w:rFonts w:ascii="Times New Roman" w:hAnsi="Times New Roman" w:cs="Times New Roman"/>
                <w:sz w:val="20"/>
              </w:rPr>
              <w:t>985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B1252">
              <w:rPr>
                <w:rFonts w:ascii="Times New Roman" w:hAnsi="Times New Roman" w:cs="Times New Roman"/>
                <w:b/>
                <w:sz w:val="20"/>
              </w:rPr>
              <w:t>46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1252">
              <w:rPr>
                <w:rFonts w:ascii="Times New Roman" w:hAnsi="Times New Roman" w:cs="Times New Roman"/>
                <w:sz w:val="20"/>
              </w:rPr>
              <w:t>977</w:t>
            </w:r>
          </w:p>
        </w:tc>
        <w:tc>
          <w:tcPr>
            <w:tcW w:w="9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B1252">
              <w:rPr>
                <w:rFonts w:ascii="Times New Roman" w:hAnsi="Times New Roman" w:cs="Times New Roman"/>
                <w:b/>
                <w:sz w:val="20"/>
              </w:rPr>
              <w:t>71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1252">
              <w:rPr>
                <w:rFonts w:ascii="Times New Roman" w:hAnsi="Times New Roman" w:cs="Times New Roman"/>
                <w:sz w:val="20"/>
              </w:rPr>
              <w:t>977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B1252" w:rsidRPr="001B1252" w:rsidTr="00D02E53">
        <w:trPr>
          <w:trHeight w:hRule="exact" w:val="310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B1252">
              <w:rPr>
                <w:rFonts w:ascii="Times New Roman" w:hAnsi="Times New Roman" w:cs="Times New Roman"/>
                <w:b/>
                <w:sz w:val="20"/>
              </w:rPr>
              <w:t>22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1252">
              <w:rPr>
                <w:rFonts w:ascii="Times New Roman" w:hAnsi="Times New Roman" w:cs="Times New Roman"/>
                <w:sz w:val="20"/>
              </w:rPr>
              <w:t>987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B1252">
              <w:rPr>
                <w:rFonts w:ascii="Times New Roman" w:hAnsi="Times New Roman" w:cs="Times New Roman"/>
                <w:b/>
                <w:sz w:val="20"/>
              </w:rPr>
              <w:t>47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1252">
              <w:rPr>
                <w:rFonts w:ascii="Times New Roman" w:hAnsi="Times New Roman" w:cs="Times New Roman"/>
                <w:sz w:val="20"/>
              </w:rPr>
              <w:t>982</w:t>
            </w:r>
          </w:p>
        </w:tc>
        <w:tc>
          <w:tcPr>
            <w:tcW w:w="9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B1252">
              <w:rPr>
                <w:rFonts w:ascii="Times New Roman" w:hAnsi="Times New Roman" w:cs="Times New Roman"/>
                <w:b/>
                <w:sz w:val="20"/>
              </w:rPr>
              <w:t>72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1252">
              <w:rPr>
                <w:rFonts w:ascii="Times New Roman" w:hAnsi="Times New Roman" w:cs="Times New Roman"/>
                <w:sz w:val="20"/>
              </w:rPr>
              <w:t>985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B1252" w:rsidRPr="001B1252" w:rsidTr="00D02E53">
        <w:trPr>
          <w:trHeight w:hRule="exact" w:val="310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B1252">
              <w:rPr>
                <w:rFonts w:ascii="Times New Roman" w:hAnsi="Times New Roman" w:cs="Times New Roman"/>
                <w:b/>
                <w:sz w:val="20"/>
              </w:rPr>
              <w:t>23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1252">
              <w:rPr>
                <w:rFonts w:ascii="Times New Roman" w:hAnsi="Times New Roman" w:cs="Times New Roman"/>
                <w:sz w:val="20"/>
              </w:rPr>
              <w:t>983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B1252">
              <w:rPr>
                <w:rFonts w:ascii="Times New Roman" w:hAnsi="Times New Roman" w:cs="Times New Roman"/>
                <w:b/>
                <w:sz w:val="20"/>
              </w:rPr>
              <w:t>48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1252">
              <w:rPr>
                <w:rFonts w:ascii="Times New Roman" w:hAnsi="Times New Roman" w:cs="Times New Roman"/>
                <w:sz w:val="20"/>
              </w:rPr>
              <w:t>980</w:t>
            </w:r>
          </w:p>
        </w:tc>
        <w:tc>
          <w:tcPr>
            <w:tcW w:w="9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B1252">
              <w:rPr>
                <w:rFonts w:ascii="Times New Roman" w:hAnsi="Times New Roman" w:cs="Times New Roman"/>
                <w:b/>
                <w:sz w:val="20"/>
              </w:rPr>
              <w:t>73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1252">
              <w:rPr>
                <w:rFonts w:ascii="Times New Roman" w:hAnsi="Times New Roman" w:cs="Times New Roman"/>
                <w:sz w:val="20"/>
              </w:rPr>
              <w:t>975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B1252" w:rsidRPr="001B1252" w:rsidTr="00D02E53">
        <w:trPr>
          <w:trHeight w:hRule="exact" w:val="310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B1252">
              <w:rPr>
                <w:rFonts w:ascii="Times New Roman" w:hAnsi="Times New Roman" w:cs="Times New Roman"/>
                <w:b/>
                <w:sz w:val="20"/>
              </w:rPr>
              <w:t>24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1252">
              <w:rPr>
                <w:rFonts w:ascii="Times New Roman" w:hAnsi="Times New Roman" w:cs="Times New Roman"/>
                <w:sz w:val="20"/>
              </w:rPr>
              <w:t>982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B1252">
              <w:rPr>
                <w:rFonts w:ascii="Times New Roman" w:hAnsi="Times New Roman" w:cs="Times New Roman"/>
                <w:b/>
                <w:sz w:val="20"/>
              </w:rPr>
              <w:t>49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1252">
              <w:rPr>
                <w:rFonts w:ascii="Times New Roman" w:hAnsi="Times New Roman" w:cs="Times New Roman"/>
                <w:sz w:val="20"/>
              </w:rPr>
              <w:t>982</w:t>
            </w:r>
          </w:p>
        </w:tc>
        <w:tc>
          <w:tcPr>
            <w:tcW w:w="9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B1252">
              <w:rPr>
                <w:rFonts w:ascii="Times New Roman" w:hAnsi="Times New Roman" w:cs="Times New Roman"/>
                <w:b/>
                <w:sz w:val="20"/>
              </w:rPr>
              <w:t>74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1252">
              <w:rPr>
                <w:rFonts w:ascii="Times New Roman" w:hAnsi="Times New Roman" w:cs="Times New Roman"/>
                <w:sz w:val="20"/>
              </w:rPr>
              <w:t>978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B1252" w:rsidRPr="001B1252" w:rsidTr="00D02E53">
        <w:trPr>
          <w:trHeight w:hRule="exact" w:val="310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B1252">
              <w:rPr>
                <w:rFonts w:ascii="Times New Roman" w:hAnsi="Times New Roman" w:cs="Times New Roman"/>
                <w:b/>
                <w:sz w:val="20"/>
              </w:rPr>
              <w:t>25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1252">
              <w:rPr>
                <w:rFonts w:ascii="Times New Roman" w:hAnsi="Times New Roman" w:cs="Times New Roman"/>
                <w:sz w:val="20"/>
              </w:rPr>
              <w:t>977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B1252">
              <w:rPr>
                <w:rFonts w:ascii="Times New Roman" w:hAnsi="Times New Roman" w:cs="Times New Roman"/>
                <w:b/>
                <w:sz w:val="20"/>
              </w:rPr>
              <w:t>50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1252">
              <w:rPr>
                <w:rFonts w:ascii="Times New Roman" w:hAnsi="Times New Roman" w:cs="Times New Roman"/>
                <w:sz w:val="20"/>
              </w:rPr>
              <w:t>987</w:t>
            </w:r>
          </w:p>
        </w:tc>
        <w:tc>
          <w:tcPr>
            <w:tcW w:w="9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B1252">
              <w:rPr>
                <w:rFonts w:ascii="Times New Roman" w:hAnsi="Times New Roman" w:cs="Times New Roman"/>
                <w:b/>
                <w:sz w:val="20"/>
              </w:rPr>
              <w:t>75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1252">
              <w:rPr>
                <w:rFonts w:ascii="Times New Roman" w:hAnsi="Times New Roman" w:cs="Times New Roman"/>
                <w:sz w:val="20"/>
              </w:rPr>
              <w:t>969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252" w:rsidRPr="001B1252" w:rsidRDefault="001B1252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D02E53" w:rsidRPr="001B1252" w:rsidTr="00D02E53">
        <w:trPr>
          <w:trHeight w:hRule="exact" w:val="310"/>
        </w:trPr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02E53" w:rsidRPr="001B1252" w:rsidRDefault="00D02E53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02E53" w:rsidRPr="001B1252" w:rsidRDefault="00D02E53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02E53" w:rsidRPr="001B1252" w:rsidRDefault="00D02E53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02E53" w:rsidRPr="001B1252" w:rsidRDefault="00D02E53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02E53" w:rsidRPr="001B1252" w:rsidRDefault="00D02E53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02E53" w:rsidRPr="001B1252" w:rsidRDefault="00D02E53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02E53" w:rsidRPr="001B1252" w:rsidRDefault="00D02E53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02E53" w:rsidRPr="001B1252" w:rsidRDefault="00D02E53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02E53" w:rsidRPr="001B1252" w:rsidRDefault="00D02E53" w:rsidP="001B1252">
            <w:pPr>
              <w:spacing w:after="3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4B620A" w:rsidRDefault="001B1252" w:rsidP="001B1252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B1252">
        <w:rPr>
          <w:rFonts w:ascii="Times New Roman" w:hAnsi="Times New Roman" w:cs="Times New Roman"/>
          <w:b/>
          <w:sz w:val="24"/>
          <w:szCs w:val="24"/>
        </w:rPr>
        <w:t>Pomiary</w:t>
      </w:r>
    </w:p>
    <w:p w:rsidR="00D02E53" w:rsidRPr="003670AF" w:rsidRDefault="00D02E53" w:rsidP="00D02E5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Toc90485410"/>
      <w:r w:rsidRPr="003670AF">
        <w:rPr>
          <w:rFonts w:ascii="Times New Roman" w:hAnsi="Times New Roman" w:cs="Times New Roman"/>
          <w:b/>
          <w:i/>
          <w:sz w:val="24"/>
          <w:szCs w:val="24"/>
        </w:rPr>
        <w:t>Pomiar rezystancji znamionowej i jej rozrzutu</w:t>
      </w:r>
      <w:bookmarkEnd w:id="0"/>
    </w:p>
    <w:p w:rsidR="00D02E53" w:rsidRPr="00D02E53" w:rsidRDefault="00D02E53" w:rsidP="00D02E5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D02E53" w:rsidRPr="00D02E53" w:rsidRDefault="00D02E53" w:rsidP="00D02E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1252" w:rsidRPr="001B1252" w:rsidRDefault="001B1252" w:rsidP="001B1252">
      <w:pPr>
        <w:rPr>
          <w:rFonts w:ascii="Times New Roman" w:hAnsi="Times New Roman" w:cs="Times New Roman"/>
          <w:b/>
          <w:sz w:val="24"/>
          <w:szCs w:val="24"/>
        </w:rPr>
      </w:pPr>
    </w:p>
    <w:p w:rsidR="00C85FCF" w:rsidRDefault="00C85FCF" w:rsidP="00D02E53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4B620A" w:rsidRPr="00D02E53" w:rsidRDefault="00D02E53" w:rsidP="00D02E5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D02E53">
        <w:rPr>
          <w:rFonts w:ascii="Times New Roman" w:hAnsi="Times New Roman" w:cs="Times New Roman"/>
          <w:sz w:val="24"/>
        </w:rPr>
        <w:lastRenderedPageBreak/>
        <w:t>Badany rezystor wyglądał następująco:</w:t>
      </w:r>
    </w:p>
    <w:p w:rsidR="00A7207E" w:rsidRPr="00D02E53" w:rsidRDefault="001B1252" w:rsidP="00D02E53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D02E53">
        <w:rPr>
          <w:rFonts w:ascii="Times New Roman" w:hAnsi="Times New Roman" w:cs="Times New Roman"/>
          <w:noProof/>
          <w:sz w:val="24"/>
          <w:lang w:eastAsia="pl-PL"/>
        </w:rPr>
        <w:drawing>
          <wp:inline distT="0" distB="0" distL="0" distR="0">
            <wp:extent cx="1876425" cy="971550"/>
            <wp:effectExtent l="19050" t="0" r="9525" b="0"/>
            <wp:docPr id="5" name="Obraz 1" descr="rezyst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zystor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2E53" w:rsidRDefault="00D02E53" w:rsidP="00D02E53">
      <w:pPr>
        <w:spacing w:after="0" w:line="240" w:lineRule="auto"/>
        <w:rPr>
          <w:rFonts w:ascii="Times New Roman" w:hAnsi="Times New Roman" w:cs="Times New Roman"/>
          <w:sz w:val="24"/>
        </w:rPr>
      </w:pPr>
      <w:r w:rsidRPr="00D02E53">
        <w:rPr>
          <w:rFonts w:ascii="Times New Roman" w:hAnsi="Times New Roman" w:cs="Times New Roman"/>
          <w:sz w:val="24"/>
        </w:rPr>
        <w:t>Z kodu barwnego odczytałem wartość rezystancji znamionowej (R = 1kΩ) oraz tolerancję (±5%).</w:t>
      </w:r>
    </w:p>
    <w:p w:rsidR="002D4AA2" w:rsidRDefault="002D4AA2" w:rsidP="00D02E53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D4AA2" w:rsidRDefault="002D4AA2" w:rsidP="00D02E53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Obliczenie rezystancji średniej:</w:t>
      </w:r>
    </w:p>
    <w:p w:rsidR="002D4AA2" w:rsidRDefault="003D4DB0" w:rsidP="00D02E53">
      <w:pPr>
        <w:spacing w:after="0" w:line="240" w:lineRule="auto"/>
        <w:rPr>
          <w:sz w:val="26"/>
          <w:szCs w:val="26"/>
        </w:rPr>
      </w:pPr>
      <w:r w:rsidRPr="00EE67D0">
        <w:rPr>
          <w:position w:val="-28"/>
          <w:sz w:val="26"/>
          <w:szCs w:val="26"/>
        </w:rPr>
        <w:object w:dxaOrig="2439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7pt;height:40.5pt" o:ole="">
            <v:imagedata r:id="rId7" o:title=""/>
          </v:shape>
          <o:OLEObject Type="Embed" ProgID="Equation.3" ShapeID="_x0000_i1025" DrawAspect="Content" ObjectID="_1327947745" r:id="rId8"/>
        </w:object>
      </w:r>
    </w:p>
    <w:p w:rsidR="002D4AA2" w:rsidRDefault="003D4DB0" w:rsidP="00D02E53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Obliczenie empirycznego odchylenia średniego:</w:t>
      </w:r>
    </w:p>
    <w:p w:rsidR="003D4DB0" w:rsidRDefault="00D250B0" w:rsidP="00D02E53">
      <w:pPr>
        <w:spacing w:after="0" w:line="240" w:lineRule="auto"/>
        <w:rPr>
          <w:sz w:val="26"/>
          <w:szCs w:val="26"/>
        </w:rPr>
      </w:pPr>
      <w:r w:rsidRPr="00EE67D0">
        <w:rPr>
          <w:position w:val="-30"/>
          <w:sz w:val="26"/>
          <w:szCs w:val="26"/>
        </w:rPr>
        <w:object w:dxaOrig="2680" w:dyaOrig="760">
          <v:shape id="_x0000_i1026" type="#_x0000_t75" style="width:152.25pt;height:43.5pt" o:ole="">
            <v:imagedata r:id="rId9" o:title=""/>
          </v:shape>
          <o:OLEObject Type="Embed" ProgID="Equation.3" ShapeID="_x0000_i1026" DrawAspect="Content" ObjectID="_1327947746" r:id="rId10"/>
        </w:object>
      </w:r>
    </w:p>
    <w:p w:rsidR="0077069C" w:rsidRDefault="0077069C" w:rsidP="00D02E53">
      <w:pPr>
        <w:spacing w:after="0" w:line="240" w:lineRule="auto"/>
        <w:rPr>
          <w:rFonts w:ascii="Times New Roman" w:hAnsi="Times New Roman" w:cs="Times New Roman"/>
          <w:sz w:val="24"/>
          <w:szCs w:val="26"/>
        </w:rPr>
      </w:pPr>
      <w:r w:rsidRPr="0077069C">
        <w:rPr>
          <w:rFonts w:ascii="Times New Roman" w:hAnsi="Times New Roman" w:cs="Times New Roman"/>
          <w:sz w:val="24"/>
          <w:szCs w:val="26"/>
        </w:rPr>
        <w:t>Obliczenie liczby klas:</w:t>
      </w:r>
    </w:p>
    <w:p w:rsidR="0077069C" w:rsidRPr="0077069C" w:rsidRDefault="004073E3" w:rsidP="00D02E53">
      <w:pPr>
        <w:spacing w:after="0" w:line="240" w:lineRule="auto"/>
        <w:rPr>
          <w:rFonts w:ascii="Times New Roman" w:hAnsi="Times New Roman" w:cs="Times New Roman"/>
        </w:rPr>
      </w:pPr>
      <w:r w:rsidRPr="00EE67D0">
        <w:rPr>
          <w:position w:val="-24"/>
          <w:sz w:val="26"/>
          <w:szCs w:val="26"/>
        </w:rPr>
        <w:object w:dxaOrig="2220" w:dyaOrig="680">
          <v:shape id="_x0000_i1027" type="#_x0000_t75" style="width:138pt;height:42pt" o:ole="">
            <v:imagedata r:id="rId11" o:title=""/>
          </v:shape>
          <o:OLEObject Type="Embed" ProgID="Equation.3" ShapeID="_x0000_i1027" DrawAspect="Content" ObjectID="_1327947747" r:id="rId12"/>
        </w:object>
      </w:r>
    </w:p>
    <w:tbl>
      <w:tblPr>
        <w:tblStyle w:val="Tabela-Siatka"/>
        <w:tblW w:w="0" w:type="auto"/>
        <w:jc w:val="center"/>
        <w:tblLook w:val="01E0"/>
      </w:tblPr>
      <w:tblGrid>
        <w:gridCol w:w="2988"/>
        <w:gridCol w:w="2520"/>
      </w:tblGrid>
      <w:tr w:rsidR="00B77686" w:rsidTr="00C85FCF">
        <w:trPr>
          <w:jc w:val="center"/>
        </w:trPr>
        <w:tc>
          <w:tcPr>
            <w:tcW w:w="29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B77686" w:rsidRPr="00BC5066" w:rsidRDefault="00B77686" w:rsidP="00B77686">
            <w:pPr>
              <w:pStyle w:val="Nagwek"/>
              <w:tabs>
                <w:tab w:val="clear" w:pos="4536"/>
                <w:tab w:val="clear" w:pos="9072"/>
              </w:tabs>
              <w:ind w:right="-830" w:firstLine="0"/>
              <w:rPr>
                <w:b/>
              </w:rPr>
            </w:pPr>
            <w:r>
              <w:rPr>
                <w:b/>
              </w:rPr>
              <w:t xml:space="preserve">        Przedziały </w:t>
            </w:r>
            <w:r w:rsidRPr="00BC5066">
              <w:rPr>
                <w:b/>
              </w:rPr>
              <w:t>R [Ω]</w:t>
            </w:r>
          </w:p>
        </w:tc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B77686" w:rsidRPr="00BC5066" w:rsidRDefault="00B77686" w:rsidP="00B77686">
            <w:pPr>
              <w:pStyle w:val="Nagwek"/>
              <w:tabs>
                <w:tab w:val="clear" w:pos="4536"/>
                <w:tab w:val="clear" w:pos="9072"/>
              </w:tabs>
              <w:ind w:right="-830" w:firstLine="0"/>
              <w:rPr>
                <w:b/>
              </w:rPr>
            </w:pPr>
            <w:r>
              <w:rPr>
                <w:b/>
              </w:rPr>
              <w:t xml:space="preserve">          </w:t>
            </w:r>
            <w:r w:rsidRPr="00BC5066">
              <w:rPr>
                <w:b/>
              </w:rPr>
              <w:t>Ilość sztuk</w:t>
            </w:r>
          </w:p>
        </w:tc>
      </w:tr>
      <w:tr w:rsidR="00B0550A" w:rsidTr="00C85FCF">
        <w:trPr>
          <w:jc w:val="center"/>
        </w:trPr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:rsidR="00B0550A" w:rsidRDefault="00B0550A" w:rsidP="00B77686">
            <w:pPr>
              <w:pStyle w:val="Nagwek"/>
              <w:tabs>
                <w:tab w:val="clear" w:pos="4536"/>
                <w:tab w:val="clear" w:pos="9072"/>
              </w:tabs>
              <w:ind w:right="-159" w:firstLine="0"/>
              <w:jc w:val="center"/>
            </w:pPr>
            <w:r>
              <w:t>968 – 971</w:t>
            </w:r>
          </w:p>
        </w:tc>
        <w:tc>
          <w:tcPr>
            <w:tcW w:w="2520" w:type="dxa"/>
            <w:tcBorders>
              <w:top w:val="single" w:sz="12" w:space="0" w:color="auto"/>
            </w:tcBorders>
            <w:vAlign w:val="bottom"/>
          </w:tcPr>
          <w:p w:rsidR="00B0550A" w:rsidRPr="00B0550A" w:rsidRDefault="00B0550A" w:rsidP="00B0550A">
            <w:pPr>
              <w:ind w:right="775"/>
              <w:jc w:val="center"/>
              <w:rPr>
                <w:color w:val="000000"/>
                <w:sz w:val="24"/>
                <w:szCs w:val="22"/>
              </w:rPr>
            </w:pPr>
            <w:r w:rsidRPr="00B0550A">
              <w:rPr>
                <w:color w:val="000000"/>
                <w:sz w:val="24"/>
                <w:szCs w:val="22"/>
              </w:rPr>
              <w:t>3</w:t>
            </w:r>
          </w:p>
        </w:tc>
      </w:tr>
      <w:tr w:rsidR="00B0550A" w:rsidTr="008F5E71">
        <w:trPr>
          <w:jc w:val="center"/>
        </w:trPr>
        <w:tc>
          <w:tcPr>
            <w:tcW w:w="2988" w:type="dxa"/>
            <w:vAlign w:val="center"/>
          </w:tcPr>
          <w:p w:rsidR="00B0550A" w:rsidRDefault="00B0550A" w:rsidP="00B77686">
            <w:pPr>
              <w:pStyle w:val="Nagwek"/>
              <w:tabs>
                <w:tab w:val="clear" w:pos="4536"/>
                <w:tab w:val="clear" w:pos="9072"/>
              </w:tabs>
              <w:ind w:right="-159" w:firstLine="0"/>
              <w:jc w:val="center"/>
            </w:pPr>
            <w:r>
              <w:t>972 – 975</w:t>
            </w:r>
          </w:p>
        </w:tc>
        <w:tc>
          <w:tcPr>
            <w:tcW w:w="2520" w:type="dxa"/>
            <w:vAlign w:val="bottom"/>
          </w:tcPr>
          <w:p w:rsidR="00B0550A" w:rsidRPr="00B0550A" w:rsidRDefault="00B0550A" w:rsidP="00B0550A">
            <w:pPr>
              <w:ind w:right="775"/>
              <w:jc w:val="center"/>
              <w:rPr>
                <w:color w:val="000000"/>
                <w:sz w:val="24"/>
                <w:szCs w:val="22"/>
              </w:rPr>
            </w:pPr>
            <w:r w:rsidRPr="00B0550A">
              <w:rPr>
                <w:color w:val="000000"/>
                <w:sz w:val="24"/>
                <w:szCs w:val="22"/>
              </w:rPr>
              <w:t>8</w:t>
            </w:r>
          </w:p>
        </w:tc>
      </w:tr>
      <w:tr w:rsidR="00B0550A" w:rsidTr="008F5E71">
        <w:trPr>
          <w:jc w:val="center"/>
        </w:trPr>
        <w:tc>
          <w:tcPr>
            <w:tcW w:w="2988" w:type="dxa"/>
            <w:vAlign w:val="center"/>
          </w:tcPr>
          <w:p w:rsidR="00B0550A" w:rsidRDefault="00B0550A" w:rsidP="00B77686">
            <w:pPr>
              <w:pStyle w:val="Nagwek"/>
              <w:tabs>
                <w:tab w:val="clear" w:pos="4536"/>
                <w:tab w:val="clear" w:pos="9072"/>
              </w:tabs>
              <w:ind w:right="-159" w:firstLine="0"/>
              <w:jc w:val="center"/>
            </w:pPr>
            <w:r>
              <w:t>976 – 979</w:t>
            </w:r>
          </w:p>
        </w:tc>
        <w:tc>
          <w:tcPr>
            <w:tcW w:w="2520" w:type="dxa"/>
            <w:vAlign w:val="bottom"/>
          </w:tcPr>
          <w:p w:rsidR="00B0550A" w:rsidRPr="00B0550A" w:rsidRDefault="00B0550A" w:rsidP="00B0550A">
            <w:pPr>
              <w:ind w:right="775"/>
              <w:jc w:val="center"/>
              <w:rPr>
                <w:color w:val="000000"/>
                <w:sz w:val="24"/>
                <w:szCs w:val="22"/>
              </w:rPr>
            </w:pPr>
            <w:r w:rsidRPr="00B0550A">
              <w:rPr>
                <w:color w:val="000000"/>
                <w:sz w:val="24"/>
                <w:szCs w:val="22"/>
              </w:rPr>
              <w:t>15</w:t>
            </w:r>
          </w:p>
        </w:tc>
      </w:tr>
      <w:tr w:rsidR="00B0550A" w:rsidTr="008F5E71">
        <w:trPr>
          <w:jc w:val="center"/>
        </w:trPr>
        <w:tc>
          <w:tcPr>
            <w:tcW w:w="2988" w:type="dxa"/>
            <w:vAlign w:val="center"/>
          </w:tcPr>
          <w:p w:rsidR="00B0550A" w:rsidRDefault="00B0550A" w:rsidP="00B77686">
            <w:pPr>
              <w:pStyle w:val="Nagwek"/>
              <w:tabs>
                <w:tab w:val="clear" w:pos="4536"/>
                <w:tab w:val="clear" w:pos="9072"/>
              </w:tabs>
              <w:ind w:right="-159" w:firstLine="0"/>
              <w:jc w:val="center"/>
            </w:pPr>
            <w:r>
              <w:t>980 – 983</w:t>
            </w:r>
          </w:p>
        </w:tc>
        <w:tc>
          <w:tcPr>
            <w:tcW w:w="2520" w:type="dxa"/>
            <w:vAlign w:val="bottom"/>
          </w:tcPr>
          <w:p w:rsidR="00B0550A" w:rsidRPr="00B0550A" w:rsidRDefault="00B0550A" w:rsidP="00B0550A">
            <w:pPr>
              <w:ind w:right="775"/>
              <w:jc w:val="center"/>
              <w:rPr>
                <w:color w:val="000000"/>
                <w:sz w:val="24"/>
                <w:szCs w:val="22"/>
              </w:rPr>
            </w:pPr>
            <w:r w:rsidRPr="00B0550A">
              <w:rPr>
                <w:color w:val="000000"/>
                <w:sz w:val="24"/>
                <w:szCs w:val="22"/>
              </w:rPr>
              <w:t>24</w:t>
            </w:r>
          </w:p>
        </w:tc>
      </w:tr>
      <w:tr w:rsidR="00B0550A" w:rsidTr="008F5E71">
        <w:trPr>
          <w:jc w:val="center"/>
        </w:trPr>
        <w:tc>
          <w:tcPr>
            <w:tcW w:w="2988" w:type="dxa"/>
            <w:vAlign w:val="center"/>
          </w:tcPr>
          <w:p w:rsidR="00B0550A" w:rsidRDefault="00B0550A" w:rsidP="00B77686">
            <w:pPr>
              <w:pStyle w:val="Nagwek"/>
              <w:tabs>
                <w:tab w:val="clear" w:pos="4536"/>
                <w:tab w:val="clear" w:pos="9072"/>
              </w:tabs>
              <w:ind w:right="-159" w:firstLine="0"/>
              <w:jc w:val="center"/>
            </w:pPr>
            <w:r>
              <w:t>984 – 987</w:t>
            </w:r>
          </w:p>
        </w:tc>
        <w:tc>
          <w:tcPr>
            <w:tcW w:w="2520" w:type="dxa"/>
            <w:vAlign w:val="bottom"/>
          </w:tcPr>
          <w:p w:rsidR="00B0550A" w:rsidRPr="00B0550A" w:rsidRDefault="00B0550A" w:rsidP="00B0550A">
            <w:pPr>
              <w:ind w:right="775"/>
              <w:jc w:val="center"/>
              <w:rPr>
                <w:color w:val="000000"/>
                <w:sz w:val="24"/>
                <w:szCs w:val="22"/>
              </w:rPr>
            </w:pPr>
            <w:r w:rsidRPr="00B0550A">
              <w:rPr>
                <w:color w:val="000000"/>
                <w:sz w:val="24"/>
                <w:szCs w:val="22"/>
              </w:rPr>
              <w:t>23</w:t>
            </w:r>
          </w:p>
        </w:tc>
      </w:tr>
      <w:tr w:rsidR="00B0550A" w:rsidTr="008F5E71">
        <w:trPr>
          <w:jc w:val="center"/>
        </w:trPr>
        <w:tc>
          <w:tcPr>
            <w:tcW w:w="2988" w:type="dxa"/>
            <w:vAlign w:val="center"/>
          </w:tcPr>
          <w:p w:rsidR="00B0550A" w:rsidRDefault="00B0550A" w:rsidP="00B77686">
            <w:pPr>
              <w:pStyle w:val="Nagwek"/>
              <w:tabs>
                <w:tab w:val="clear" w:pos="4536"/>
                <w:tab w:val="clear" w:pos="9072"/>
              </w:tabs>
              <w:ind w:right="-159" w:firstLine="0"/>
              <w:jc w:val="center"/>
            </w:pPr>
            <w:r>
              <w:t>988 – 991</w:t>
            </w:r>
          </w:p>
        </w:tc>
        <w:tc>
          <w:tcPr>
            <w:tcW w:w="2520" w:type="dxa"/>
            <w:vAlign w:val="bottom"/>
          </w:tcPr>
          <w:p w:rsidR="00B0550A" w:rsidRPr="00B0550A" w:rsidRDefault="00B0550A" w:rsidP="00B0550A">
            <w:pPr>
              <w:ind w:right="775"/>
              <w:jc w:val="center"/>
              <w:rPr>
                <w:color w:val="000000"/>
                <w:sz w:val="24"/>
                <w:szCs w:val="22"/>
              </w:rPr>
            </w:pPr>
            <w:r w:rsidRPr="00B0550A">
              <w:rPr>
                <w:color w:val="000000"/>
                <w:sz w:val="24"/>
                <w:szCs w:val="22"/>
              </w:rPr>
              <w:t>17</w:t>
            </w:r>
          </w:p>
        </w:tc>
      </w:tr>
      <w:tr w:rsidR="00B0550A" w:rsidTr="008F5E71">
        <w:trPr>
          <w:jc w:val="center"/>
        </w:trPr>
        <w:tc>
          <w:tcPr>
            <w:tcW w:w="2988" w:type="dxa"/>
            <w:vAlign w:val="center"/>
          </w:tcPr>
          <w:p w:rsidR="00B0550A" w:rsidRDefault="00B0550A" w:rsidP="00B77686">
            <w:pPr>
              <w:pStyle w:val="Nagwek"/>
              <w:tabs>
                <w:tab w:val="clear" w:pos="4536"/>
                <w:tab w:val="clear" w:pos="9072"/>
              </w:tabs>
              <w:ind w:right="-159" w:firstLine="0"/>
              <w:jc w:val="center"/>
            </w:pPr>
            <w:r>
              <w:t xml:space="preserve">992 – 995 </w:t>
            </w:r>
          </w:p>
        </w:tc>
        <w:tc>
          <w:tcPr>
            <w:tcW w:w="2520" w:type="dxa"/>
            <w:vAlign w:val="bottom"/>
          </w:tcPr>
          <w:p w:rsidR="00B0550A" w:rsidRPr="00B0550A" w:rsidRDefault="00B0550A" w:rsidP="00B0550A">
            <w:pPr>
              <w:ind w:right="775"/>
              <w:jc w:val="center"/>
              <w:rPr>
                <w:color w:val="000000"/>
                <w:sz w:val="24"/>
                <w:szCs w:val="22"/>
              </w:rPr>
            </w:pPr>
            <w:r w:rsidRPr="00B0550A">
              <w:rPr>
                <w:color w:val="000000"/>
                <w:sz w:val="24"/>
                <w:szCs w:val="22"/>
              </w:rPr>
              <w:t>1</w:t>
            </w:r>
          </w:p>
        </w:tc>
      </w:tr>
    </w:tbl>
    <w:p w:rsidR="00A71B82" w:rsidRDefault="00B0550A" w:rsidP="00B0550A">
      <w:pPr>
        <w:jc w:val="center"/>
        <w:rPr>
          <w:noProof/>
          <w:lang w:eastAsia="pl-PL"/>
        </w:rPr>
      </w:pPr>
      <w:r w:rsidRPr="00B0550A">
        <w:rPr>
          <w:noProof/>
          <w:lang w:eastAsia="pl-PL"/>
        </w:rPr>
        <w:drawing>
          <wp:inline distT="0" distB="0" distL="0" distR="0">
            <wp:extent cx="5886450" cy="3800475"/>
            <wp:effectExtent l="0" t="0" r="0" b="0"/>
            <wp:docPr id="6" name="Wykres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C85FCF" w:rsidRDefault="00C85FCF" w:rsidP="0065444B">
      <w:pPr>
        <w:spacing w:after="0" w:line="240" w:lineRule="auto"/>
        <w:rPr>
          <w:rFonts w:ascii="Times New Roman" w:hAnsi="Times New Roman" w:cs="Times New Roman"/>
          <w:b/>
          <w:i/>
          <w:sz w:val="24"/>
        </w:rPr>
      </w:pPr>
    </w:p>
    <w:p w:rsidR="002D4AA2" w:rsidRPr="003670AF" w:rsidRDefault="0065444B" w:rsidP="0065444B">
      <w:pPr>
        <w:spacing w:after="0" w:line="240" w:lineRule="auto"/>
        <w:rPr>
          <w:rFonts w:ascii="Times New Roman" w:hAnsi="Times New Roman" w:cs="Times New Roman"/>
          <w:b/>
          <w:i/>
          <w:sz w:val="24"/>
        </w:rPr>
      </w:pPr>
      <w:r w:rsidRPr="003670AF">
        <w:rPr>
          <w:rFonts w:ascii="Times New Roman" w:hAnsi="Times New Roman" w:cs="Times New Roman"/>
          <w:b/>
          <w:i/>
          <w:sz w:val="24"/>
        </w:rPr>
        <w:t xml:space="preserve">Pomiar właściwości temperaturowych </w:t>
      </w:r>
      <w:r w:rsidRPr="003670AF">
        <w:rPr>
          <w:rFonts w:ascii="Times New Roman" w:hAnsi="Times New Roman" w:cs="Times New Roman"/>
          <w:b/>
          <w:bCs/>
          <w:i/>
          <w:sz w:val="24"/>
        </w:rPr>
        <w:t>r</w:t>
      </w:r>
      <w:r w:rsidRPr="003670AF">
        <w:rPr>
          <w:rFonts w:ascii="Times New Roman" w:hAnsi="Times New Roman" w:cs="Times New Roman"/>
          <w:b/>
          <w:i/>
          <w:sz w:val="24"/>
        </w:rPr>
        <w:t>ezystora</w:t>
      </w:r>
    </w:p>
    <w:p w:rsidR="0065444B" w:rsidRDefault="001754B8" w:rsidP="0065444B">
      <w:pPr>
        <w:spacing w:after="0" w:line="240" w:lineRule="auto"/>
        <w:rPr>
          <w:rFonts w:ascii="Times New Roman" w:hAnsi="Times New Roman" w:cs="Times New Roman"/>
          <w:noProof/>
          <w:sz w:val="24"/>
          <w:lang w:eastAsia="pl-PL"/>
        </w:rPr>
      </w:pPr>
      <w:r>
        <w:rPr>
          <w:noProof/>
          <w:lang w:eastAsia="pl-PL"/>
        </w:rPr>
        <w:drawing>
          <wp:inline distT="0" distB="0" distL="0" distR="0">
            <wp:extent cx="5753100" cy="1352550"/>
            <wp:effectExtent l="19050" t="0" r="0" b="0"/>
            <wp:docPr id="41" name="Obraz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2E53" w:rsidRDefault="001754B8" w:rsidP="005C539D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                   </w:t>
      </w:r>
      <w:r w:rsidRPr="00966C61">
        <w:rPr>
          <w:rFonts w:ascii="TimesNewRomanPSMT" w:hAnsi="TimesNewRomanPSMT" w:cs="TimesNewRomanPSMT"/>
        </w:rPr>
        <w:t>Schemat układu do pomiarów właściwości temperaturowych rezystora</w:t>
      </w:r>
    </w:p>
    <w:p w:rsidR="005C539D" w:rsidRPr="005C539D" w:rsidRDefault="005C539D" w:rsidP="005C539D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</w:p>
    <w:tbl>
      <w:tblPr>
        <w:tblW w:w="5106" w:type="pct"/>
        <w:jc w:val="center"/>
        <w:tblInd w:w="-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619"/>
        <w:gridCol w:w="1086"/>
        <w:gridCol w:w="1086"/>
        <w:gridCol w:w="1084"/>
        <w:gridCol w:w="1028"/>
        <w:gridCol w:w="1028"/>
        <w:gridCol w:w="950"/>
        <w:gridCol w:w="950"/>
        <w:gridCol w:w="865"/>
      </w:tblGrid>
      <w:tr w:rsidR="009B314B" w:rsidRPr="009B314B" w:rsidTr="008B7A00">
        <w:trPr>
          <w:trHeight w:val="340"/>
          <w:jc w:val="center"/>
        </w:trPr>
        <w:tc>
          <w:tcPr>
            <w:tcW w:w="8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  <w:vAlign w:val="center"/>
          </w:tcPr>
          <w:p w:rsidR="009B314B" w:rsidRPr="009B314B" w:rsidRDefault="009B314B" w:rsidP="00B567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314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T</w:t>
            </w:r>
            <w:r w:rsidRPr="009B3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[</w:t>
            </w:r>
            <w:r w:rsidRPr="009B314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0</w:t>
            </w:r>
            <w:r w:rsidRPr="009B3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C]</w:t>
            </w:r>
          </w:p>
        </w:tc>
        <w:tc>
          <w:tcPr>
            <w:tcW w:w="560" w:type="pct"/>
            <w:tcBorders>
              <w:left w:val="single" w:sz="12" w:space="0" w:color="auto"/>
            </w:tcBorders>
            <w:vAlign w:val="center"/>
          </w:tcPr>
          <w:p w:rsidR="009B314B" w:rsidRPr="009B314B" w:rsidRDefault="009B314B" w:rsidP="00B567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34,6</w:t>
            </w:r>
          </w:p>
        </w:tc>
        <w:tc>
          <w:tcPr>
            <w:tcW w:w="560" w:type="pct"/>
            <w:tcBorders>
              <w:right w:val="single" w:sz="4" w:space="0" w:color="auto"/>
            </w:tcBorders>
            <w:vAlign w:val="center"/>
          </w:tcPr>
          <w:p w:rsidR="009B314B" w:rsidRPr="009B314B" w:rsidRDefault="009B314B" w:rsidP="00B567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33,5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14B" w:rsidRPr="009B314B" w:rsidRDefault="009B314B" w:rsidP="00B567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14B" w:rsidRPr="009B314B" w:rsidRDefault="009B314B" w:rsidP="00B567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14B" w:rsidRPr="009B314B" w:rsidRDefault="009B314B" w:rsidP="00B567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14B" w:rsidRDefault="009B314B" w:rsidP="00B567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14B" w:rsidRDefault="009B314B" w:rsidP="00B567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14B" w:rsidRDefault="009B314B" w:rsidP="00B567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9B314B" w:rsidRPr="009B314B" w:rsidTr="008B7A00">
        <w:trPr>
          <w:trHeight w:val="340"/>
          <w:jc w:val="center"/>
        </w:trPr>
        <w:tc>
          <w:tcPr>
            <w:tcW w:w="8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  <w:vAlign w:val="center"/>
          </w:tcPr>
          <w:p w:rsidR="009B314B" w:rsidRPr="009B314B" w:rsidRDefault="009B314B" w:rsidP="00B567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314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I</w:t>
            </w:r>
            <w:r w:rsidRPr="009B3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B314B">
              <w:rPr>
                <w:rFonts w:ascii="Times New Roman" w:hAnsi="Times New Roman" w:cs="Times New Roman"/>
                <w:sz w:val="24"/>
                <w:szCs w:val="24"/>
              </w:rPr>
              <w:t>[m</w:t>
            </w:r>
            <w:proofErr w:type="spellEnd"/>
            <w:r w:rsidRPr="009B314B">
              <w:rPr>
                <w:rFonts w:ascii="Times New Roman" w:hAnsi="Times New Roman" w:cs="Times New Roman"/>
                <w:sz w:val="24"/>
                <w:szCs w:val="24"/>
              </w:rPr>
              <w:t>A]</w:t>
            </w:r>
          </w:p>
        </w:tc>
        <w:tc>
          <w:tcPr>
            <w:tcW w:w="560" w:type="pct"/>
            <w:tcBorders>
              <w:left w:val="single" w:sz="12" w:space="0" w:color="auto"/>
            </w:tcBorders>
            <w:vAlign w:val="center"/>
          </w:tcPr>
          <w:p w:rsidR="009B314B" w:rsidRPr="009B314B" w:rsidRDefault="009B314B" w:rsidP="00B567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6,13</w:t>
            </w:r>
          </w:p>
        </w:tc>
        <w:tc>
          <w:tcPr>
            <w:tcW w:w="560" w:type="pct"/>
            <w:tcBorders>
              <w:right w:val="single" w:sz="4" w:space="0" w:color="auto"/>
            </w:tcBorders>
            <w:vAlign w:val="center"/>
          </w:tcPr>
          <w:p w:rsidR="009B314B" w:rsidRPr="009B314B" w:rsidRDefault="009B314B" w:rsidP="00B567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12,25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14B" w:rsidRPr="009B314B" w:rsidRDefault="009B314B" w:rsidP="00B567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18,41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14B" w:rsidRPr="009B314B" w:rsidRDefault="009B314B" w:rsidP="00B567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24,60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14B" w:rsidRPr="009B314B" w:rsidRDefault="009B314B" w:rsidP="00B567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33,70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14B" w:rsidRPr="009B314B" w:rsidRDefault="009B314B" w:rsidP="00B567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37,36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14B" w:rsidRPr="009B314B" w:rsidRDefault="009B314B" w:rsidP="00B567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43,33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14B" w:rsidRPr="009B314B" w:rsidRDefault="009B314B" w:rsidP="00B567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50,30</w:t>
            </w:r>
          </w:p>
        </w:tc>
      </w:tr>
      <w:tr w:rsidR="009B314B" w:rsidRPr="009B314B" w:rsidTr="008B7A00">
        <w:trPr>
          <w:trHeight w:val="340"/>
          <w:jc w:val="center"/>
        </w:trPr>
        <w:tc>
          <w:tcPr>
            <w:tcW w:w="8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  <w:vAlign w:val="center"/>
          </w:tcPr>
          <w:p w:rsidR="009B314B" w:rsidRPr="009B314B" w:rsidRDefault="009B314B" w:rsidP="00B567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314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U</w:t>
            </w:r>
            <w:r w:rsidRPr="009B3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B314B">
              <w:rPr>
                <w:rFonts w:ascii="Times New Roman" w:hAnsi="Times New Roman" w:cs="Times New Roman"/>
                <w:sz w:val="24"/>
                <w:szCs w:val="24"/>
              </w:rPr>
              <w:t>[V]</w:t>
            </w:r>
          </w:p>
        </w:tc>
        <w:tc>
          <w:tcPr>
            <w:tcW w:w="560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B314B" w:rsidRPr="009B314B" w:rsidRDefault="009B314B" w:rsidP="00B567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0" w:type="pct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9B314B" w:rsidRPr="009B314B" w:rsidRDefault="009B314B" w:rsidP="00B567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B314B" w:rsidRPr="009B314B" w:rsidRDefault="009B314B" w:rsidP="00B567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B314B" w:rsidRPr="009B314B" w:rsidRDefault="009B314B" w:rsidP="00B567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B314B" w:rsidRPr="009B314B" w:rsidRDefault="009B314B" w:rsidP="00B567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B314B" w:rsidRPr="009B314B" w:rsidRDefault="009B314B" w:rsidP="00B567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B314B" w:rsidRPr="009B314B" w:rsidRDefault="009B314B" w:rsidP="00B567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B314B" w:rsidRPr="009B314B" w:rsidRDefault="009B314B" w:rsidP="00B567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5C539D" w:rsidRPr="009B314B" w:rsidTr="008B7A00">
        <w:trPr>
          <w:trHeight w:val="340"/>
          <w:jc w:val="center"/>
        </w:trPr>
        <w:tc>
          <w:tcPr>
            <w:tcW w:w="5000" w:type="pct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  <w:vAlign w:val="center"/>
          </w:tcPr>
          <w:p w:rsidR="005C539D" w:rsidRDefault="005C539D" w:rsidP="00B567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Obliczenia</w:t>
            </w:r>
          </w:p>
        </w:tc>
      </w:tr>
      <w:tr w:rsidR="000110AE" w:rsidRPr="009B314B" w:rsidTr="008B7A00">
        <w:trPr>
          <w:trHeight w:val="340"/>
          <w:jc w:val="center"/>
        </w:trPr>
        <w:tc>
          <w:tcPr>
            <w:tcW w:w="8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  <w:vAlign w:val="center"/>
          </w:tcPr>
          <w:p w:rsidR="000110AE" w:rsidRPr="009B314B" w:rsidRDefault="000110AE" w:rsidP="00B567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314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R</w:t>
            </w:r>
            <w:r w:rsidRPr="009B3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B314B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Ω</w:t>
            </w:r>
            <w:r w:rsidRPr="009B314B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560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110AE" w:rsidRPr="000110AE" w:rsidRDefault="000110AE" w:rsidP="00B567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0AE">
              <w:rPr>
                <w:rFonts w:ascii="Times New Roman" w:hAnsi="Times New Roman" w:cs="Times New Roman"/>
                <w:color w:val="000000"/>
                <w:sz w:val="24"/>
              </w:rPr>
              <w:t>815,66</w:t>
            </w:r>
          </w:p>
        </w:tc>
        <w:tc>
          <w:tcPr>
            <w:tcW w:w="560" w:type="pc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0110AE" w:rsidRPr="000110AE" w:rsidRDefault="000110AE" w:rsidP="00B567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0AE">
              <w:rPr>
                <w:rFonts w:ascii="Times New Roman" w:hAnsi="Times New Roman" w:cs="Times New Roman"/>
                <w:color w:val="000000"/>
                <w:sz w:val="24"/>
              </w:rPr>
              <w:t>816,33</w:t>
            </w:r>
          </w:p>
        </w:tc>
        <w:tc>
          <w:tcPr>
            <w:tcW w:w="55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0AE" w:rsidRPr="000110AE" w:rsidRDefault="000110AE" w:rsidP="00B567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0AE">
              <w:rPr>
                <w:rFonts w:ascii="Times New Roman" w:hAnsi="Times New Roman" w:cs="Times New Roman"/>
                <w:color w:val="000000"/>
                <w:sz w:val="24"/>
              </w:rPr>
              <w:t>814,77</w:t>
            </w:r>
          </w:p>
        </w:tc>
        <w:tc>
          <w:tcPr>
            <w:tcW w:w="53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0AE" w:rsidRPr="000110AE" w:rsidRDefault="000110AE" w:rsidP="00B567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0AE">
              <w:rPr>
                <w:rFonts w:ascii="Times New Roman" w:hAnsi="Times New Roman" w:cs="Times New Roman"/>
                <w:color w:val="000000"/>
                <w:sz w:val="24"/>
              </w:rPr>
              <w:t>813,01</w:t>
            </w:r>
          </w:p>
        </w:tc>
        <w:tc>
          <w:tcPr>
            <w:tcW w:w="53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0AE" w:rsidRPr="000110AE" w:rsidRDefault="000110AE" w:rsidP="00B567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0AE">
              <w:rPr>
                <w:rFonts w:ascii="Times New Roman" w:hAnsi="Times New Roman" w:cs="Times New Roman"/>
                <w:color w:val="000000"/>
                <w:sz w:val="24"/>
              </w:rPr>
              <w:t>741,84</w:t>
            </w:r>
          </w:p>
        </w:tc>
        <w:tc>
          <w:tcPr>
            <w:tcW w:w="49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0AE" w:rsidRPr="000110AE" w:rsidRDefault="000110AE" w:rsidP="00B567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0AE">
              <w:rPr>
                <w:rFonts w:ascii="Times New Roman" w:hAnsi="Times New Roman" w:cs="Times New Roman"/>
                <w:color w:val="000000"/>
                <w:sz w:val="24"/>
              </w:rPr>
              <w:t>803,00</w:t>
            </w:r>
          </w:p>
        </w:tc>
        <w:tc>
          <w:tcPr>
            <w:tcW w:w="49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0AE" w:rsidRPr="000110AE" w:rsidRDefault="000110AE" w:rsidP="00B567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0AE">
              <w:rPr>
                <w:rFonts w:ascii="Times New Roman" w:hAnsi="Times New Roman" w:cs="Times New Roman"/>
                <w:color w:val="000000"/>
                <w:sz w:val="24"/>
              </w:rPr>
              <w:t>807,75</w:t>
            </w:r>
          </w:p>
        </w:tc>
        <w:tc>
          <w:tcPr>
            <w:tcW w:w="44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0AE" w:rsidRPr="000110AE" w:rsidRDefault="000110AE" w:rsidP="00B567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10AE">
              <w:rPr>
                <w:rFonts w:ascii="Times New Roman" w:hAnsi="Times New Roman" w:cs="Times New Roman"/>
                <w:color w:val="000000"/>
                <w:sz w:val="24"/>
              </w:rPr>
              <w:t>795,23</w:t>
            </w:r>
          </w:p>
        </w:tc>
      </w:tr>
      <w:tr w:rsidR="00B567B5" w:rsidRPr="009B314B" w:rsidTr="008B7A00">
        <w:trPr>
          <w:trHeight w:val="340"/>
          <w:jc w:val="center"/>
        </w:trPr>
        <w:tc>
          <w:tcPr>
            <w:tcW w:w="8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  <w:vAlign w:val="center"/>
          </w:tcPr>
          <w:p w:rsidR="00B567B5" w:rsidRPr="009B314B" w:rsidRDefault="00B567B5" w:rsidP="00B567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Δ</w:t>
            </w:r>
            <w:r w:rsidRPr="009B314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R</w:t>
            </w:r>
            <w:proofErr w:type="spellEnd"/>
            <w:r w:rsidRPr="009B31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B314B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Ω</w:t>
            </w:r>
            <w:r w:rsidRPr="009B314B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560" w:type="pct"/>
            <w:tcBorders>
              <w:left w:val="single" w:sz="12" w:space="0" w:color="auto"/>
            </w:tcBorders>
            <w:vAlign w:val="center"/>
          </w:tcPr>
          <w:p w:rsidR="00B567B5" w:rsidRPr="00B567B5" w:rsidRDefault="00B567B5" w:rsidP="00B567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67B5">
              <w:rPr>
                <w:rFonts w:ascii="Times New Roman" w:hAnsi="Times New Roman" w:cs="Times New Roman"/>
                <w:color w:val="000000"/>
                <w:sz w:val="24"/>
              </w:rPr>
              <w:t>14,71</w:t>
            </w:r>
          </w:p>
        </w:tc>
        <w:tc>
          <w:tcPr>
            <w:tcW w:w="560" w:type="pct"/>
            <w:tcBorders>
              <w:right w:val="single" w:sz="4" w:space="0" w:color="auto"/>
            </w:tcBorders>
            <w:vAlign w:val="center"/>
          </w:tcPr>
          <w:p w:rsidR="00B567B5" w:rsidRPr="00B567B5" w:rsidRDefault="00B567B5" w:rsidP="00B567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67B5">
              <w:rPr>
                <w:rFonts w:ascii="Times New Roman" w:hAnsi="Times New Roman" w:cs="Times New Roman"/>
                <w:color w:val="000000"/>
                <w:sz w:val="24"/>
              </w:rPr>
              <w:t>15,38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7B5" w:rsidRPr="00B567B5" w:rsidRDefault="00B567B5" w:rsidP="00B567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67B5">
              <w:rPr>
                <w:rFonts w:ascii="Times New Roman" w:hAnsi="Times New Roman" w:cs="Times New Roman"/>
                <w:color w:val="000000"/>
                <w:sz w:val="24"/>
              </w:rPr>
              <w:t>13,83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7B5" w:rsidRPr="00B567B5" w:rsidRDefault="00B567B5" w:rsidP="00B567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67B5">
              <w:rPr>
                <w:rFonts w:ascii="Times New Roman" w:hAnsi="Times New Roman" w:cs="Times New Roman"/>
                <w:color w:val="000000"/>
                <w:sz w:val="24"/>
              </w:rPr>
              <w:t>12,06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7B5" w:rsidRPr="00B567B5" w:rsidRDefault="00B567B5" w:rsidP="00B567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67B5">
              <w:rPr>
                <w:rFonts w:ascii="Times New Roman" w:hAnsi="Times New Roman" w:cs="Times New Roman"/>
                <w:color w:val="000000"/>
                <w:sz w:val="24"/>
              </w:rPr>
              <w:t>-59,11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7B5" w:rsidRPr="00B567B5" w:rsidRDefault="00B567B5" w:rsidP="00B567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67B5">
              <w:rPr>
                <w:rFonts w:ascii="Times New Roman" w:hAnsi="Times New Roman" w:cs="Times New Roman"/>
                <w:color w:val="000000"/>
                <w:sz w:val="24"/>
              </w:rPr>
              <w:t>2,05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7B5" w:rsidRPr="00B567B5" w:rsidRDefault="00B567B5" w:rsidP="00B567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67B5">
              <w:rPr>
                <w:rFonts w:ascii="Times New Roman" w:hAnsi="Times New Roman" w:cs="Times New Roman"/>
                <w:color w:val="000000"/>
                <w:sz w:val="24"/>
              </w:rPr>
              <w:t>6,81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7B5" w:rsidRPr="00B567B5" w:rsidRDefault="00B567B5" w:rsidP="00B567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67B5">
              <w:rPr>
                <w:rFonts w:ascii="Times New Roman" w:hAnsi="Times New Roman" w:cs="Times New Roman"/>
                <w:color w:val="000000"/>
                <w:sz w:val="24"/>
              </w:rPr>
              <w:t>-5,72</w:t>
            </w:r>
          </w:p>
        </w:tc>
      </w:tr>
      <w:tr w:rsidR="00B567B5" w:rsidRPr="009B314B" w:rsidTr="008B7A00">
        <w:trPr>
          <w:trHeight w:val="340"/>
          <w:jc w:val="center"/>
        </w:trPr>
        <w:tc>
          <w:tcPr>
            <w:tcW w:w="8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  <w:vAlign w:val="center"/>
          </w:tcPr>
          <w:p w:rsidR="00B567B5" w:rsidRPr="00B567B5" w:rsidRDefault="00B567B5" w:rsidP="00B567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 w:rsidRPr="00B567B5">
              <w:rPr>
                <w:rFonts w:ascii="Times New Roman" w:hAnsi="Times New Roman" w:cs="Times New Roman"/>
                <w:b/>
                <w:color w:val="000000"/>
                <w:sz w:val="24"/>
              </w:rPr>
              <w:t>δR</w:t>
            </w:r>
            <w:proofErr w:type="spellEnd"/>
            <w:r w:rsidRPr="00B567B5">
              <w:rPr>
                <w:rFonts w:ascii="Times New Roman" w:hAnsi="Times New Roman" w:cs="Times New Roman"/>
                <w:color w:val="000000"/>
                <w:sz w:val="24"/>
              </w:rPr>
              <w:t xml:space="preserve"> [Ω]</w:t>
            </w:r>
          </w:p>
        </w:tc>
        <w:tc>
          <w:tcPr>
            <w:tcW w:w="560" w:type="pct"/>
            <w:tcBorders>
              <w:left w:val="single" w:sz="12" w:space="0" w:color="auto"/>
            </w:tcBorders>
            <w:vAlign w:val="center"/>
          </w:tcPr>
          <w:p w:rsidR="00B567B5" w:rsidRPr="00B567B5" w:rsidRDefault="00B567B5" w:rsidP="00B567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B567B5">
              <w:rPr>
                <w:rFonts w:ascii="Times New Roman" w:hAnsi="Times New Roman" w:cs="Times New Roman"/>
                <w:color w:val="000000"/>
                <w:sz w:val="24"/>
              </w:rPr>
              <w:t>1,84%</w:t>
            </w:r>
          </w:p>
        </w:tc>
        <w:tc>
          <w:tcPr>
            <w:tcW w:w="560" w:type="pct"/>
            <w:tcBorders>
              <w:right w:val="single" w:sz="4" w:space="0" w:color="auto"/>
            </w:tcBorders>
            <w:vAlign w:val="center"/>
          </w:tcPr>
          <w:p w:rsidR="00B567B5" w:rsidRPr="00B567B5" w:rsidRDefault="00B567B5" w:rsidP="00B567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B567B5">
              <w:rPr>
                <w:rFonts w:ascii="Times New Roman" w:hAnsi="Times New Roman" w:cs="Times New Roman"/>
                <w:color w:val="000000"/>
                <w:sz w:val="24"/>
              </w:rPr>
              <w:t>1,92%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7B5" w:rsidRPr="00B567B5" w:rsidRDefault="00B567B5" w:rsidP="00B567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B567B5">
              <w:rPr>
                <w:rFonts w:ascii="Times New Roman" w:hAnsi="Times New Roman" w:cs="Times New Roman"/>
                <w:color w:val="000000"/>
                <w:sz w:val="24"/>
              </w:rPr>
              <w:t>1,73%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7B5" w:rsidRPr="00B567B5" w:rsidRDefault="00B567B5" w:rsidP="00B567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B567B5">
              <w:rPr>
                <w:rFonts w:ascii="Times New Roman" w:hAnsi="Times New Roman" w:cs="Times New Roman"/>
                <w:color w:val="000000"/>
                <w:sz w:val="24"/>
              </w:rPr>
              <w:t>1,51%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7B5" w:rsidRPr="00B567B5" w:rsidRDefault="00B567B5" w:rsidP="00B567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B567B5">
              <w:rPr>
                <w:rFonts w:ascii="Times New Roman" w:hAnsi="Times New Roman" w:cs="Times New Roman"/>
                <w:color w:val="000000"/>
                <w:sz w:val="24"/>
              </w:rPr>
              <w:t>7,38%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7B5" w:rsidRPr="00B567B5" w:rsidRDefault="00B567B5" w:rsidP="00B567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B567B5">
              <w:rPr>
                <w:rFonts w:ascii="Times New Roman" w:hAnsi="Times New Roman" w:cs="Times New Roman"/>
                <w:color w:val="000000"/>
                <w:sz w:val="24"/>
              </w:rPr>
              <w:t>0,26%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7B5" w:rsidRPr="00B567B5" w:rsidRDefault="00B567B5" w:rsidP="00B567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B567B5">
              <w:rPr>
                <w:rFonts w:ascii="Times New Roman" w:hAnsi="Times New Roman" w:cs="Times New Roman"/>
                <w:color w:val="000000"/>
                <w:sz w:val="24"/>
              </w:rPr>
              <w:t>0,85%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7B5" w:rsidRPr="00B567B5" w:rsidRDefault="00B567B5" w:rsidP="00B567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B567B5">
              <w:rPr>
                <w:rFonts w:ascii="Times New Roman" w:hAnsi="Times New Roman" w:cs="Times New Roman"/>
                <w:color w:val="000000"/>
                <w:sz w:val="24"/>
              </w:rPr>
              <w:t>0,71%</w:t>
            </w:r>
          </w:p>
        </w:tc>
      </w:tr>
      <w:tr w:rsidR="00AC5EE7" w:rsidRPr="009B314B" w:rsidTr="008B7A00">
        <w:trPr>
          <w:trHeight w:val="340"/>
          <w:jc w:val="center"/>
        </w:trPr>
        <w:tc>
          <w:tcPr>
            <w:tcW w:w="8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  <w:vAlign w:val="center"/>
          </w:tcPr>
          <w:p w:rsidR="00AC5EE7" w:rsidRPr="00B567B5" w:rsidRDefault="00AC5EE7" w:rsidP="00AC5E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P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[m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W]</w:t>
            </w:r>
          </w:p>
        </w:tc>
        <w:tc>
          <w:tcPr>
            <w:tcW w:w="560" w:type="pct"/>
            <w:tcBorders>
              <w:left w:val="single" w:sz="12" w:space="0" w:color="auto"/>
            </w:tcBorders>
            <w:vAlign w:val="center"/>
          </w:tcPr>
          <w:p w:rsidR="00AC5EE7" w:rsidRPr="00AC5EE7" w:rsidRDefault="00AC5EE7" w:rsidP="00AC5E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AC5EE7">
              <w:rPr>
                <w:rFonts w:ascii="Times New Roman" w:hAnsi="Times New Roman" w:cs="Times New Roman"/>
                <w:color w:val="000000"/>
                <w:sz w:val="24"/>
              </w:rPr>
              <w:t>30,65</w:t>
            </w:r>
          </w:p>
        </w:tc>
        <w:tc>
          <w:tcPr>
            <w:tcW w:w="560" w:type="pct"/>
            <w:tcBorders>
              <w:right w:val="single" w:sz="4" w:space="0" w:color="auto"/>
            </w:tcBorders>
            <w:vAlign w:val="center"/>
          </w:tcPr>
          <w:p w:rsidR="00AC5EE7" w:rsidRPr="00AC5EE7" w:rsidRDefault="00AC5EE7" w:rsidP="00AC5E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AC5EE7">
              <w:rPr>
                <w:rFonts w:ascii="Times New Roman" w:hAnsi="Times New Roman" w:cs="Times New Roman"/>
                <w:color w:val="000000"/>
                <w:sz w:val="24"/>
              </w:rPr>
              <w:t>122,5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EE7" w:rsidRPr="00AC5EE7" w:rsidRDefault="00AC5EE7" w:rsidP="00AC5E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AC5EE7">
              <w:rPr>
                <w:rFonts w:ascii="Times New Roman" w:hAnsi="Times New Roman" w:cs="Times New Roman"/>
                <w:color w:val="000000"/>
                <w:sz w:val="24"/>
              </w:rPr>
              <w:t>276,15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EE7" w:rsidRPr="00AC5EE7" w:rsidRDefault="00AC5EE7" w:rsidP="00AC5E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AC5EE7">
              <w:rPr>
                <w:rFonts w:ascii="Times New Roman" w:hAnsi="Times New Roman" w:cs="Times New Roman"/>
                <w:color w:val="000000"/>
                <w:sz w:val="24"/>
              </w:rPr>
              <w:t>492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EE7" w:rsidRPr="00AC5EE7" w:rsidRDefault="00AC5EE7" w:rsidP="00AC5E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AC5EE7">
              <w:rPr>
                <w:rFonts w:ascii="Times New Roman" w:hAnsi="Times New Roman" w:cs="Times New Roman"/>
                <w:color w:val="000000"/>
                <w:sz w:val="24"/>
              </w:rPr>
              <w:t>775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EE7" w:rsidRPr="00AC5EE7" w:rsidRDefault="00AC5EE7" w:rsidP="00AC5E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AC5EE7">
              <w:rPr>
                <w:rFonts w:ascii="Times New Roman" w:hAnsi="Times New Roman" w:cs="Times New Roman"/>
                <w:color w:val="000000"/>
                <w:sz w:val="24"/>
              </w:rPr>
              <w:t>1120,8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EE7" w:rsidRPr="00AC5EE7" w:rsidRDefault="00AC5EE7" w:rsidP="00AC5E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AC5EE7">
              <w:rPr>
                <w:rFonts w:ascii="Times New Roman" w:hAnsi="Times New Roman" w:cs="Times New Roman"/>
                <w:color w:val="000000"/>
                <w:sz w:val="24"/>
              </w:rPr>
              <w:t>1516,55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EE7" w:rsidRPr="00AC5EE7" w:rsidRDefault="00AC5EE7" w:rsidP="00AC5E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AC5EE7">
              <w:rPr>
                <w:rFonts w:ascii="Times New Roman" w:hAnsi="Times New Roman" w:cs="Times New Roman"/>
                <w:color w:val="000000"/>
                <w:sz w:val="24"/>
              </w:rPr>
              <w:t>2012</w:t>
            </w:r>
          </w:p>
        </w:tc>
      </w:tr>
    </w:tbl>
    <w:p w:rsidR="009B314B" w:rsidRDefault="009B314B" w:rsidP="00AC5EE7">
      <w:pPr>
        <w:spacing w:after="0"/>
        <w:ind w:left="-709"/>
      </w:pPr>
    </w:p>
    <w:p w:rsidR="00953F39" w:rsidRDefault="00B11218" w:rsidP="008B7A00">
      <w:pPr>
        <w:spacing w:after="0" w:line="240" w:lineRule="auto"/>
        <w:ind w:left="-142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288.2pt;margin-top:82.15pt;width:24.15pt;height:19.5pt;z-index:251660288" strokecolor="white [3212]">
            <v:textbox style="mso-next-textbox:#_x0000_s1029">
              <w:txbxContent>
                <w:p w:rsidR="00953F39" w:rsidRDefault="00953F39">
                  <w:r>
                    <w:t>Q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lang w:eastAsia="pl-P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left:0;text-align:left;margin-left:307.85pt;margin-top:108.55pt;width:0;height:160.5pt;flip:y;z-index:251661312" o:connectortype="straight">
            <v:stroke dashstyle="dash"/>
          </v:shape>
        </w:pict>
      </w:r>
      <w:r w:rsidR="00953F39" w:rsidRPr="00953F39">
        <w:rPr>
          <w:rFonts w:ascii="Times New Roman" w:hAnsi="Times New Roman" w:cs="Times New Roman"/>
          <w:noProof/>
          <w:sz w:val="24"/>
          <w:lang w:eastAsia="pl-PL"/>
        </w:rPr>
        <w:drawing>
          <wp:inline distT="0" distB="0" distL="0" distR="0">
            <wp:extent cx="5972810" cy="3863975"/>
            <wp:effectExtent l="0" t="0" r="0" b="0"/>
            <wp:docPr id="4" name="Wykres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953F39" w:rsidRDefault="00953F39" w:rsidP="00D463BF">
      <w:pPr>
        <w:spacing w:after="0" w:line="240" w:lineRule="auto"/>
        <w:ind w:left="-709"/>
        <w:rPr>
          <w:rFonts w:ascii="Times New Roman" w:hAnsi="Times New Roman" w:cs="Times New Roman"/>
          <w:sz w:val="24"/>
        </w:rPr>
      </w:pPr>
    </w:p>
    <w:p w:rsidR="00953F39" w:rsidRDefault="00953F39" w:rsidP="00D463BF">
      <w:pPr>
        <w:spacing w:after="0" w:line="240" w:lineRule="auto"/>
        <w:ind w:left="-709"/>
        <w:rPr>
          <w:rFonts w:ascii="Times New Roman" w:hAnsi="Times New Roman" w:cs="Times New Roman"/>
          <w:sz w:val="24"/>
        </w:rPr>
      </w:pPr>
    </w:p>
    <w:p w:rsidR="00AC5EE7" w:rsidRDefault="00AC5EE7" w:rsidP="00D463BF">
      <w:pPr>
        <w:spacing w:after="0" w:line="240" w:lineRule="auto"/>
        <w:ind w:left="-709"/>
        <w:rPr>
          <w:rFonts w:ascii="Times New Roman" w:hAnsi="Times New Roman" w:cs="Times New Roman"/>
          <w:sz w:val="24"/>
        </w:rPr>
      </w:pPr>
    </w:p>
    <w:p w:rsidR="00AC5EE7" w:rsidRDefault="00AC5EE7" w:rsidP="00D463BF">
      <w:pPr>
        <w:spacing w:after="0" w:line="240" w:lineRule="auto"/>
        <w:ind w:left="-709"/>
        <w:rPr>
          <w:rFonts w:ascii="Times New Roman" w:hAnsi="Times New Roman" w:cs="Times New Roman"/>
          <w:sz w:val="24"/>
        </w:rPr>
      </w:pPr>
    </w:p>
    <w:p w:rsidR="00AC5EE7" w:rsidRDefault="00AC5EE7" w:rsidP="00D463BF">
      <w:pPr>
        <w:spacing w:after="0" w:line="240" w:lineRule="auto"/>
        <w:ind w:left="-709"/>
        <w:rPr>
          <w:rFonts w:ascii="Times New Roman" w:hAnsi="Times New Roman" w:cs="Times New Roman"/>
          <w:sz w:val="24"/>
        </w:rPr>
      </w:pPr>
    </w:p>
    <w:p w:rsidR="00953F39" w:rsidRDefault="00953F39" w:rsidP="003670A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85FCF" w:rsidRDefault="00C85FCF" w:rsidP="003670A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D463BF" w:rsidRPr="00D463BF" w:rsidRDefault="00D463BF" w:rsidP="003670AF">
      <w:pPr>
        <w:spacing w:after="0" w:line="240" w:lineRule="auto"/>
        <w:rPr>
          <w:rFonts w:ascii="Times New Roman" w:hAnsi="Times New Roman" w:cs="Times New Roman"/>
          <w:sz w:val="24"/>
        </w:rPr>
      </w:pPr>
      <w:r w:rsidRPr="00D463BF">
        <w:rPr>
          <w:rFonts w:ascii="Times New Roman" w:hAnsi="Times New Roman" w:cs="Times New Roman"/>
          <w:sz w:val="24"/>
        </w:rPr>
        <w:t>Obliczenie rezystancji stycznej ze wzoru</w:t>
      </w:r>
      <w:r w:rsidR="00953F39">
        <w:rPr>
          <w:rFonts w:ascii="Times New Roman" w:hAnsi="Times New Roman" w:cs="Times New Roman"/>
          <w:sz w:val="24"/>
        </w:rPr>
        <w:t>:</w:t>
      </w:r>
    </w:p>
    <w:p w:rsidR="00D463BF" w:rsidRDefault="00D463BF" w:rsidP="003670AF">
      <w:pPr>
        <w:spacing w:after="0"/>
      </w:pPr>
      <w:r>
        <w:rPr>
          <w:noProof/>
          <w:lang w:eastAsia="pl-PL"/>
        </w:rPr>
        <w:drawing>
          <wp:inline distT="0" distB="0" distL="0" distR="0">
            <wp:extent cx="1590675" cy="673698"/>
            <wp:effectExtent l="19050" t="0" r="9525" b="0"/>
            <wp:docPr id="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6736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63BF" w:rsidRDefault="00953F39" w:rsidP="003670AF">
      <w:pPr>
        <w:spacing w:after="0" w:line="240" w:lineRule="auto"/>
        <w:rPr>
          <w:rFonts w:ascii="Times New Roman" w:hAnsi="Times New Roman" w:cs="Times New Roman"/>
          <w:sz w:val="24"/>
        </w:rPr>
      </w:pPr>
      <w:r w:rsidRPr="00D463BF">
        <w:rPr>
          <w:rFonts w:ascii="Times New Roman" w:hAnsi="Times New Roman" w:cs="Times New Roman"/>
          <w:position w:val="-28"/>
          <w:sz w:val="24"/>
        </w:rPr>
        <w:object w:dxaOrig="2040" w:dyaOrig="660">
          <v:shape id="_x0000_i1028" type="#_x0000_t75" style="width:120.75pt;height:39pt" o:ole="">
            <v:imagedata r:id="rId17" o:title=""/>
          </v:shape>
          <o:OLEObject Type="Embed" ProgID="Equation.3" ShapeID="_x0000_i1028" DrawAspect="Content" ObjectID="_1327947748" r:id="rId18"/>
        </w:object>
      </w:r>
    </w:p>
    <w:p w:rsidR="00953F39" w:rsidRDefault="00953F39" w:rsidP="003670AF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Obliczenie rezystancji dynamicznej ze wzoru:</w:t>
      </w:r>
    </w:p>
    <w:p w:rsidR="00953F39" w:rsidRDefault="00953F39" w:rsidP="003670AF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pl-PL"/>
        </w:rPr>
        <w:drawing>
          <wp:inline distT="0" distB="0" distL="0" distR="0">
            <wp:extent cx="1752600" cy="648297"/>
            <wp:effectExtent l="19050" t="0" r="0" b="0"/>
            <wp:docPr id="1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6482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48DD" w:rsidRDefault="001C48DD" w:rsidP="003670AF">
      <w:pPr>
        <w:spacing w:after="0" w:line="240" w:lineRule="auto"/>
        <w:rPr>
          <w:rFonts w:ascii="Times New Roman" w:hAnsi="Times New Roman" w:cs="Times New Roman"/>
          <w:position w:val="-28"/>
          <w:sz w:val="24"/>
        </w:rPr>
      </w:pPr>
      <w:r w:rsidRPr="00AD6196">
        <w:rPr>
          <w:rFonts w:ascii="Times New Roman" w:hAnsi="Times New Roman" w:cs="Times New Roman"/>
          <w:position w:val="-28"/>
          <w:sz w:val="24"/>
        </w:rPr>
        <w:object w:dxaOrig="2060" w:dyaOrig="660">
          <v:shape id="_x0000_i1029" type="#_x0000_t75" style="width:121.5pt;height:39pt" o:ole="">
            <v:imagedata r:id="rId20" o:title=""/>
          </v:shape>
          <o:OLEObject Type="Embed" ProgID="Equation.3" ShapeID="_x0000_i1029" DrawAspect="Content" ObjectID="_1327947749" r:id="rId21"/>
        </w:object>
      </w:r>
    </w:p>
    <w:p w:rsidR="008A2D80" w:rsidRPr="008A2D80" w:rsidRDefault="008A2D80" w:rsidP="003670AF">
      <w:pPr>
        <w:spacing w:after="0" w:line="240" w:lineRule="auto"/>
        <w:rPr>
          <w:rFonts w:ascii="Times New Roman" w:hAnsi="Times New Roman" w:cs="Times New Roman"/>
          <w:position w:val="-28"/>
          <w:sz w:val="24"/>
        </w:rPr>
      </w:pPr>
      <w:r>
        <w:rPr>
          <w:rFonts w:ascii="Times New Roman" w:hAnsi="Times New Roman" w:cs="Times New Roman"/>
          <w:position w:val="-28"/>
          <w:sz w:val="24"/>
        </w:rPr>
        <w:t>Obliczenie napięciowego współczynnika rezystancji:</w:t>
      </w:r>
    </w:p>
    <w:p w:rsidR="001C48DD" w:rsidRDefault="008A2D80" w:rsidP="003670AF">
      <w:pPr>
        <w:spacing w:after="0" w:line="240" w:lineRule="auto"/>
      </w:pPr>
      <w:r w:rsidRPr="008A2D80">
        <w:rPr>
          <w:position w:val="-28"/>
          <w:sz w:val="26"/>
          <w:szCs w:val="26"/>
        </w:rPr>
        <w:object w:dxaOrig="3040" w:dyaOrig="680">
          <v:shape id="_x0000_i1030" type="#_x0000_t75" style="width:152.25pt;height:33.75pt" o:ole="">
            <v:imagedata r:id="rId22" o:title=""/>
          </v:shape>
          <o:OLEObject Type="Embed" ProgID="Equation.3" ShapeID="_x0000_i1030" DrawAspect="Content" ObjectID="_1327947750" r:id="rId23"/>
        </w:object>
      </w:r>
    </w:p>
    <w:p w:rsidR="001C48DD" w:rsidRDefault="008A2D80" w:rsidP="003670AF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Obliczenie temperaturowego współczynnika rezystancji:</w:t>
      </w:r>
    </w:p>
    <w:p w:rsidR="008A2D80" w:rsidRDefault="003612FC" w:rsidP="003670AF">
      <w:pPr>
        <w:spacing w:after="0" w:line="240" w:lineRule="auto"/>
        <w:rPr>
          <w:sz w:val="26"/>
          <w:szCs w:val="26"/>
        </w:rPr>
      </w:pPr>
      <w:r w:rsidRPr="008A2D80">
        <w:rPr>
          <w:position w:val="-28"/>
          <w:sz w:val="26"/>
          <w:szCs w:val="26"/>
        </w:rPr>
        <w:object w:dxaOrig="3180" w:dyaOrig="680">
          <v:shape id="_x0000_i1031" type="#_x0000_t75" style="width:159pt;height:33.75pt" o:ole="">
            <v:imagedata r:id="rId24" o:title=""/>
          </v:shape>
          <o:OLEObject Type="Embed" ProgID="Equation.3" ShapeID="_x0000_i1031" DrawAspect="Content" ObjectID="_1327947751" r:id="rId25"/>
        </w:object>
      </w:r>
    </w:p>
    <w:p w:rsidR="003670AF" w:rsidRPr="003670AF" w:rsidRDefault="003670AF" w:rsidP="003670AF">
      <w:pPr>
        <w:spacing w:after="0" w:line="240" w:lineRule="auto"/>
        <w:rPr>
          <w:b/>
          <w:sz w:val="26"/>
          <w:szCs w:val="26"/>
        </w:rPr>
      </w:pPr>
    </w:p>
    <w:p w:rsidR="003670AF" w:rsidRPr="003670AF" w:rsidRDefault="003670AF" w:rsidP="003670AF">
      <w:pPr>
        <w:spacing w:after="0" w:line="240" w:lineRule="auto"/>
        <w:rPr>
          <w:rFonts w:ascii="Times New Roman" w:hAnsi="Times New Roman" w:cs="Times New Roman"/>
          <w:b/>
          <w:bCs/>
          <w:i/>
          <w:sz w:val="24"/>
        </w:rPr>
      </w:pPr>
      <w:r w:rsidRPr="003670AF">
        <w:rPr>
          <w:rFonts w:ascii="Times New Roman" w:hAnsi="Times New Roman" w:cs="Times New Roman"/>
          <w:b/>
          <w:bCs/>
          <w:i/>
          <w:sz w:val="24"/>
        </w:rPr>
        <w:t>Badanie właściwości rezystorowego dzielnika napięcia</w:t>
      </w:r>
    </w:p>
    <w:p w:rsidR="003670AF" w:rsidRDefault="003670AF" w:rsidP="003670AF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noProof/>
          <w:lang w:eastAsia="pl-PL"/>
        </w:rPr>
        <w:drawing>
          <wp:inline distT="0" distB="0" distL="0" distR="0">
            <wp:extent cx="5648325" cy="1695450"/>
            <wp:effectExtent l="19050" t="0" r="9525" b="0"/>
            <wp:docPr id="19" name="Obraz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8325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70AF" w:rsidRPr="003670AF" w:rsidRDefault="003670AF" w:rsidP="003670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 w:val="24"/>
        </w:rPr>
        <w:t xml:space="preserve">                                  </w:t>
      </w:r>
      <w:r w:rsidRPr="003670AF">
        <w:rPr>
          <w:rFonts w:ascii="Times New Roman" w:hAnsi="Times New Roman" w:cs="Times New Roman"/>
          <w:sz w:val="24"/>
        </w:rPr>
        <w:t>Schemat układu do pomiarów dzielnika napięcia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57"/>
        <w:gridCol w:w="874"/>
        <w:gridCol w:w="875"/>
        <w:gridCol w:w="875"/>
        <w:gridCol w:w="1048"/>
        <w:gridCol w:w="1048"/>
        <w:gridCol w:w="1048"/>
        <w:gridCol w:w="877"/>
        <w:gridCol w:w="910"/>
        <w:gridCol w:w="883"/>
      </w:tblGrid>
      <w:tr w:rsidR="003670AF" w:rsidRPr="003670AF" w:rsidTr="003670AF">
        <w:trPr>
          <w:trHeight w:val="518"/>
        </w:trPr>
        <w:tc>
          <w:tcPr>
            <w:tcW w:w="556" w:type="pct"/>
            <w:vAlign w:val="center"/>
          </w:tcPr>
          <w:p w:rsidR="003670AF" w:rsidRPr="003670AF" w:rsidRDefault="003670AF" w:rsidP="003670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f</w:t>
            </w:r>
          </w:p>
        </w:tc>
        <w:tc>
          <w:tcPr>
            <w:tcW w:w="460" w:type="pct"/>
            <w:vAlign w:val="center"/>
          </w:tcPr>
          <w:p w:rsidR="003670AF" w:rsidRPr="003670AF" w:rsidRDefault="003670AF" w:rsidP="003670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70AF">
              <w:rPr>
                <w:rFonts w:ascii="Times New Roman" w:hAnsi="Times New Roman" w:cs="Times New Roman"/>
              </w:rPr>
              <w:t>100 Hz</w:t>
            </w:r>
          </w:p>
        </w:tc>
        <w:tc>
          <w:tcPr>
            <w:tcW w:w="461" w:type="pct"/>
            <w:vAlign w:val="center"/>
          </w:tcPr>
          <w:p w:rsidR="003670AF" w:rsidRPr="003670AF" w:rsidRDefault="003670AF" w:rsidP="003670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70AF"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 w:rsidRPr="003670AF">
              <w:rPr>
                <w:rFonts w:ascii="Times New Roman" w:hAnsi="Times New Roman" w:cs="Times New Roman"/>
              </w:rPr>
              <w:t>kHz</w:t>
            </w:r>
            <w:proofErr w:type="spellEnd"/>
          </w:p>
        </w:tc>
        <w:tc>
          <w:tcPr>
            <w:tcW w:w="461" w:type="pct"/>
            <w:vAlign w:val="center"/>
          </w:tcPr>
          <w:p w:rsidR="003670AF" w:rsidRPr="003670AF" w:rsidRDefault="003670AF" w:rsidP="003670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70AF"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 w:rsidRPr="003670AF">
              <w:rPr>
                <w:rFonts w:ascii="Times New Roman" w:hAnsi="Times New Roman" w:cs="Times New Roman"/>
              </w:rPr>
              <w:t>kHz</w:t>
            </w:r>
            <w:proofErr w:type="spellEnd"/>
          </w:p>
        </w:tc>
        <w:tc>
          <w:tcPr>
            <w:tcW w:w="552" w:type="pct"/>
            <w:vAlign w:val="center"/>
          </w:tcPr>
          <w:p w:rsidR="003670AF" w:rsidRPr="003670AF" w:rsidRDefault="003670AF" w:rsidP="003670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70AF">
              <w:rPr>
                <w:rFonts w:ascii="Times New Roman" w:hAnsi="Times New Roman" w:cs="Times New Roman"/>
              </w:rPr>
              <w:t xml:space="preserve">100 </w:t>
            </w:r>
            <w:proofErr w:type="spellStart"/>
            <w:r w:rsidRPr="003670AF">
              <w:rPr>
                <w:rFonts w:ascii="Times New Roman" w:hAnsi="Times New Roman" w:cs="Times New Roman"/>
              </w:rPr>
              <w:t>kHz</w:t>
            </w:r>
            <w:proofErr w:type="spellEnd"/>
          </w:p>
        </w:tc>
        <w:tc>
          <w:tcPr>
            <w:tcW w:w="552" w:type="pct"/>
            <w:vAlign w:val="center"/>
          </w:tcPr>
          <w:p w:rsidR="003670AF" w:rsidRPr="003670AF" w:rsidRDefault="003670AF" w:rsidP="003670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70AF">
              <w:rPr>
                <w:rFonts w:ascii="Times New Roman" w:hAnsi="Times New Roman" w:cs="Times New Roman"/>
              </w:rPr>
              <w:t xml:space="preserve">200 </w:t>
            </w:r>
            <w:proofErr w:type="spellStart"/>
            <w:r w:rsidRPr="003670AF">
              <w:rPr>
                <w:rFonts w:ascii="Times New Roman" w:hAnsi="Times New Roman" w:cs="Times New Roman"/>
              </w:rPr>
              <w:t>kHz</w:t>
            </w:r>
            <w:proofErr w:type="spellEnd"/>
          </w:p>
        </w:tc>
        <w:tc>
          <w:tcPr>
            <w:tcW w:w="552" w:type="pct"/>
            <w:vAlign w:val="center"/>
          </w:tcPr>
          <w:p w:rsidR="003670AF" w:rsidRPr="003670AF" w:rsidRDefault="003670AF" w:rsidP="003670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70AF">
              <w:rPr>
                <w:rFonts w:ascii="Times New Roman" w:hAnsi="Times New Roman" w:cs="Times New Roman"/>
              </w:rPr>
              <w:t xml:space="preserve">500 </w:t>
            </w:r>
            <w:proofErr w:type="spellStart"/>
            <w:r w:rsidRPr="003670AF">
              <w:rPr>
                <w:rFonts w:ascii="Times New Roman" w:hAnsi="Times New Roman" w:cs="Times New Roman"/>
              </w:rPr>
              <w:t>kHz</w:t>
            </w:r>
            <w:proofErr w:type="spellEnd"/>
          </w:p>
        </w:tc>
        <w:tc>
          <w:tcPr>
            <w:tcW w:w="462" w:type="pct"/>
            <w:vAlign w:val="center"/>
          </w:tcPr>
          <w:p w:rsidR="003670AF" w:rsidRPr="003670AF" w:rsidRDefault="003670AF" w:rsidP="003670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70AF"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 w:rsidRPr="003670AF">
              <w:rPr>
                <w:rFonts w:ascii="Times New Roman" w:hAnsi="Times New Roman" w:cs="Times New Roman"/>
              </w:rPr>
              <w:t>MHz</w:t>
            </w:r>
            <w:proofErr w:type="spellEnd"/>
          </w:p>
        </w:tc>
        <w:tc>
          <w:tcPr>
            <w:tcW w:w="479" w:type="pct"/>
            <w:vAlign w:val="center"/>
          </w:tcPr>
          <w:p w:rsidR="003670AF" w:rsidRPr="003670AF" w:rsidRDefault="003670AF" w:rsidP="003670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70AF">
              <w:rPr>
                <w:rFonts w:ascii="Times New Roman" w:hAnsi="Times New Roman" w:cs="Times New Roman"/>
              </w:rPr>
              <w:t xml:space="preserve">2 </w:t>
            </w:r>
            <w:proofErr w:type="spellStart"/>
            <w:r w:rsidRPr="003670AF">
              <w:rPr>
                <w:rFonts w:ascii="Times New Roman" w:hAnsi="Times New Roman" w:cs="Times New Roman"/>
              </w:rPr>
              <w:t>MHz</w:t>
            </w:r>
            <w:proofErr w:type="spellEnd"/>
          </w:p>
        </w:tc>
        <w:tc>
          <w:tcPr>
            <w:tcW w:w="462" w:type="pct"/>
            <w:vAlign w:val="center"/>
          </w:tcPr>
          <w:p w:rsidR="003670AF" w:rsidRPr="003670AF" w:rsidRDefault="003670AF" w:rsidP="003670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70AF"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 w:rsidRPr="003670AF">
              <w:rPr>
                <w:rFonts w:ascii="Times New Roman" w:hAnsi="Times New Roman" w:cs="Times New Roman"/>
              </w:rPr>
              <w:t>MHz</w:t>
            </w:r>
            <w:proofErr w:type="spellEnd"/>
          </w:p>
        </w:tc>
      </w:tr>
      <w:tr w:rsidR="003670AF" w:rsidRPr="003670AF" w:rsidTr="003670AF">
        <w:trPr>
          <w:trHeight w:val="518"/>
        </w:trPr>
        <w:tc>
          <w:tcPr>
            <w:tcW w:w="556" w:type="pct"/>
            <w:vAlign w:val="center"/>
          </w:tcPr>
          <w:p w:rsidR="003670AF" w:rsidRPr="003670AF" w:rsidRDefault="003670AF" w:rsidP="003670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proofErr w:type="spellStart"/>
            <w:r w:rsidRPr="003670AF">
              <w:rPr>
                <w:rFonts w:ascii="Times New Roman" w:hAnsi="Times New Roman" w:cs="Times New Roman"/>
                <w:b/>
                <w:bCs/>
                <w:i/>
                <w:iCs/>
              </w:rPr>
              <w:t>U</w:t>
            </w:r>
            <w:r w:rsidRPr="003670AF">
              <w:rPr>
                <w:rFonts w:ascii="Times New Roman" w:hAnsi="Times New Roman" w:cs="Times New Roman"/>
                <w:b/>
                <w:bCs/>
                <w:i/>
                <w:iCs/>
                <w:vertAlign w:val="subscript"/>
              </w:rPr>
              <w:t>we</w:t>
            </w:r>
            <w:proofErr w:type="spellEnd"/>
            <w:r w:rsidRPr="003670AF">
              <w:rPr>
                <w:rFonts w:ascii="Times New Roman" w:hAnsi="Times New Roman" w:cs="Times New Roman"/>
                <w:b/>
                <w:bCs/>
                <w:i/>
                <w:iCs/>
              </w:rPr>
              <w:t>[V]</w:t>
            </w:r>
          </w:p>
        </w:tc>
        <w:tc>
          <w:tcPr>
            <w:tcW w:w="460" w:type="pct"/>
            <w:vAlign w:val="center"/>
          </w:tcPr>
          <w:p w:rsidR="003670AF" w:rsidRPr="003670AF" w:rsidRDefault="003670AF" w:rsidP="003670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70A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61" w:type="pct"/>
            <w:vAlign w:val="center"/>
          </w:tcPr>
          <w:p w:rsidR="003670AF" w:rsidRPr="003670AF" w:rsidRDefault="003670AF" w:rsidP="003670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70A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61" w:type="pct"/>
            <w:vAlign w:val="center"/>
          </w:tcPr>
          <w:p w:rsidR="003670AF" w:rsidRPr="003670AF" w:rsidRDefault="003670AF" w:rsidP="003670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70A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52" w:type="pct"/>
            <w:vAlign w:val="center"/>
          </w:tcPr>
          <w:p w:rsidR="003670AF" w:rsidRPr="003670AF" w:rsidRDefault="003670AF" w:rsidP="003670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70A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52" w:type="pct"/>
            <w:vAlign w:val="center"/>
          </w:tcPr>
          <w:p w:rsidR="003670AF" w:rsidRPr="003670AF" w:rsidRDefault="003670AF" w:rsidP="003670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70A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52" w:type="pct"/>
            <w:vAlign w:val="center"/>
          </w:tcPr>
          <w:p w:rsidR="003670AF" w:rsidRPr="003670AF" w:rsidRDefault="003670AF" w:rsidP="003670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70A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62" w:type="pct"/>
            <w:vAlign w:val="center"/>
          </w:tcPr>
          <w:p w:rsidR="003670AF" w:rsidRPr="003670AF" w:rsidRDefault="003670AF" w:rsidP="003670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70A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79" w:type="pct"/>
            <w:vAlign w:val="center"/>
          </w:tcPr>
          <w:p w:rsidR="003670AF" w:rsidRPr="003670AF" w:rsidRDefault="003670AF" w:rsidP="003670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70A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62" w:type="pct"/>
            <w:vAlign w:val="center"/>
          </w:tcPr>
          <w:p w:rsidR="003670AF" w:rsidRPr="003670AF" w:rsidRDefault="003670AF" w:rsidP="003670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70AF">
              <w:rPr>
                <w:rFonts w:ascii="Times New Roman" w:hAnsi="Times New Roman" w:cs="Times New Roman"/>
              </w:rPr>
              <w:t>10</w:t>
            </w:r>
          </w:p>
        </w:tc>
      </w:tr>
      <w:tr w:rsidR="003670AF" w:rsidRPr="003670AF" w:rsidTr="003670AF">
        <w:trPr>
          <w:trHeight w:val="518"/>
        </w:trPr>
        <w:tc>
          <w:tcPr>
            <w:tcW w:w="556" w:type="pct"/>
            <w:vAlign w:val="center"/>
          </w:tcPr>
          <w:p w:rsidR="003670AF" w:rsidRPr="003670AF" w:rsidRDefault="003670AF" w:rsidP="003670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proofErr w:type="spellStart"/>
            <w:r w:rsidRPr="003670AF">
              <w:rPr>
                <w:rFonts w:ascii="Times New Roman" w:hAnsi="Times New Roman" w:cs="Times New Roman"/>
                <w:b/>
                <w:bCs/>
                <w:i/>
                <w:iCs/>
              </w:rPr>
              <w:t>U</w:t>
            </w:r>
            <w:r w:rsidRPr="003670AF">
              <w:rPr>
                <w:rFonts w:ascii="Times New Roman" w:hAnsi="Times New Roman" w:cs="Times New Roman"/>
                <w:b/>
                <w:bCs/>
                <w:i/>
                <w:iCs/>
                <w:vertAlign w:val="subscript"/>
              </w:rPr>
              <w:t>wyj</w:t>
            </w:r>
            <w:proofErr w:type="spellEnd"/>
            <w:r w:rsidRPr="003670AF">
              <w:rPr>
                <w:rFonts w:ascii="Times New Roman" w:hAnsi="Times New Roman" w:cs="Times New Roman"/>
                <w:b/>
                <w:bCs/>
                <w:i/>
                <w:iCs/>
              </w:rPr>
              <w:t>[V]</w:t>
            </w:r>
          </w:p>
        </w:tc>
        <w:tc>
          <w:tcPr>
            <w:tcW w:w="460" w:type="pct"/>
            <w:vAlign w:val="center"/>
          </w:tcPr>
          <w:p w:rsidR="003670AF" w:rsidRPr="003670AF" w:rsidRDefault="003670AF" w:rsidP="003670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70A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61" w:type="pct"/>
            <w:vAlign w:val="center"/>
          </w:tcPr>
          <w:p w:rsidR="003670AF" w:rsidRPr="003670AF" w:rsidRDefault="003670AF" w:rsidP="003670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70A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61" w:type="pct"/>
            <w:vAlign w:val="center"/>
          </w:tcPr>
          <w:p w:rsidR="003670AF" w:rsidRPr="003670AF" w:rsidRDefault="003670AF" w:rsidP="003670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70A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2" w:type="pct"/>
            <w:vAlign w:val="center"/>
          </w:tcPr>
          <w:p w:rsidR="003670AF" w:rsidRPr="003670AF" w:rsidRDefault="003670AF" w:rsidP="003670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70A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2" w:type="pct"/>
            <w:vAlign w:val="center"/>
          </w:tcPr>
          <w:p w:rsidR="003670AF" w:rsidRPr="003670AF" w:rsidRDefault="003670AF" w:rsidP="003670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70A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2" w:type="pct"/>
            <w:vAlign w:val="center"/>
          </w:tcPr>
          <w:p w:rsidR="003670AF" w:rsidRPr="003670AF" w:rsidRDefault="003670AF" w:rsidP="003670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70A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2" w:type="pct"/>
            <w:vAlign w:val="center"/>
          </w:tcPr>
          <w:p w:rsidR="003670AF" w:rsidRPr="003670AF" w:rsidRDefault="003670AF" w:rsidP="003670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70A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79" w:type="pct"/>
            <w:vAlign w:val="center"/>
          </w:tcPr>
          <w:p w:rsidR="003670AF" w:rsidRPr="003670AF" w:rsidRDefault="003670AF" w:rsidP="003670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70AF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462" w:type="pct"/>
            <w:vAlign w:val="center"/>
          </w:tcPr>
          <w:p w:rsidR="003670AF" w:rsidRPr="003670AF" w:rsidRDefault="003670AF" w:rsidP="003670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70AF">
              <w:rPr>
                <w:rFonts w:ascii="Times New Roman" w:hAnsi="Times New Roman" w:cs="Times New Roman"/>
              </w:rPr>
              <w:t>1</w:t>
            </w:r>
          </w:p>
        </w:tc>
      </w:tr>
      <w:tr w:rsidR="003670AF" w:rsidRPr="003670AF" w:rsidTr="003670AF">
        <w:trPr>
          <w:gridAfter w:val="8"/>
          <w:wAfter w:w="3984" w:type="pct"/>
          <w:trHeight w:val="450"/>
        </w:trPr>
        <w:tc>
          <w:tcPr>
            <w:tcW w:w="556" w:type="pct"/>
            <w:vAlign w:val="center"/>
          </w:tcPr>
          <w:p w:rsidR="003670AF" w:rsidRPr="003670AF" w:rsidRDefault="003670AF" w:rsidP="003670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670AF">
              <w:rPr>
                <w:rFonts w:ascii="Times New Roman" w:hAnsi="Times New Roman" w:cs="Times New Roman"/>
                <w:b/>
                <w:i/>
              </w:rPr>
              <w:t>R1[</w:t>
            </w:r>
            <w:proofErr w:type="spellStart"/>
            <w:r w:rsidRPr="003670AF">
              <w:rPr>
                <w:rFonts w:ascii="Times New Roman" w:hAnsi="Times New Roman" w:cs="Times New Roman"/>
                <w:b/>
                <w:i/>
              </w:rPr>
              <w:t>kΩ</w:t>
            </w:r>
            <w:proofErr w:type="spellEnd"/>
            <w:r w:rsidRPr="003670AF">
              <w:rPr>
                <w:rFonts w:ascii="Times New Roman" w:hAnsi="Times New Roman" w:cs="Times New Roman"/>
                <w:b/>
                <w:i/>
              </w:rPr>
              <w:t>]</w:t>
            </w:r>
          </w:p>
        </w:tc>
        <w:tc>
          <w:tcPr>
            <w:tcW w:w="460" w:type="pct"/>
            <w:vAlign w:val="center"/>
          </w:tcPr>
          <w:p w:rsidR="003670AF" w:rsidRPr="003670AF" w:rsidRDefault="003670AF" w:rsidP="003670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70AF">
              <w:rPr>
                <w:rFonts w:ascii="Times New Roman" w:hAnsi="Times New Roman" w:cs="Times New Roman"/>
              </w:rPr>
              <w:t>20</w:t>
            </w:r>
          </w:p>
        </w:tc>
      </w:tr>
      <w:tr w:rsidR="003670AF" w:rsidRPr="003670AF" w:rsidTr="003670AF">
        <w:trPr>
          <w:gridAfter w:val="8"/>
          <w:wAfter w:w="3984" w:type="pct"/>
          <w:trHeight w:val="615"/>
        </w:trPr>
        <w:tc>
          <w:tcPr>
            <w:tcW w:w="556" w:type="pct"/>
            <w:vAlign w:val="center"/>
          </w:tcPr>
          <w:p w:rsidR="003670AF" w:rsidRPr="003670AF" w:rsidRDefault="003670AF" w:rsidP="003670A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3670AF">
              <w:rPr>
                <w:rFonts w:ascii="Times New Roman" w:hAnsi="Times New Roman" w:cs="Times New Roman"/>
                <w:b/>
                <w:i/>
              </w:rPr>
              <w:t>R2[</w:t>
            </w:r>
            <w:proofErr w:type="spellStart"/>
            <w:r w:rsidRPr="003670AF">
              <w:rPr>
                <w:rFonts w:ascii="Times New Roman" w:hAnsi="Times New Roman" w:cs="Times New Roman"/>
                <w:b/>
                <w:i/>
              </w:rPr>
              <w:t>kΩ</w:t>
            </w:r>
            <w:proofErr w:type="spellEnd"/>
            <w:r w:rsidRPr="003670AF">
              <w:rPr>
                <w:rFonts w:ascii="Times New Roman" w:hAnsi="Times New Roman" w:cs="Times New Roman"/>
                <w:b/>
                <w:i/>
              </w:rPr>
              <w:t>]</w:t>
            </w:r>
          </w:p>
        </w:tc>
        <w:tc>
          <w:tcPr>
            <w:tcW w:w="460" w:type="pct"/>
            <w:vAlign w:val="center"/>
          </w:tcPr>
          <w:p w:rsidR="003670AF" w:rsidRPr="003670AF" w:rsidRDefault="003670AF" w:rsidP="003670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70AF">
              <w:rPr>
                <w:rFonts w:ascii="Times New Roman" w:hAnsi="Times New Roman" w:cs="Times New Roman"/>
              </w:rPr>
              <w:t>10</w:t>
            </w:r>
          </w:p>
        </w:tc>
      </w:tr>
    </w:tbl>
    <w:p w:rsidR="003670AF" w:rsidRPr="003670AF" w:rsidRDefault="003670AF" w:rsidP="003670AF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1C48DD" w:rsidRDefault="001C48DD" w:rsidP="003670AF">
      <w:pPr>
        <w:spacing w:after="0" w:line="240" w:lineRule="auto"/>
      </w:pPr>
    </w:p>
    <w:p w:rsidR="003670AF" w:rsidRDefault="003670AF" w:rsidP="003670AF">
      <w:pPr>
        <w:spacing w:after="0" w:line="240" w:lineRule="auto"/>
      </w:pPr>
    </w:p>
    <w:p w:rsidR="001C48DD" w:rsidRDefault="001C48DD" w:rsidP="003670AF">
      <w:pPr>
        <w:spacing w:after="0" w:line="240" w:lineRule="auto"/>
      </w:pPr>
    </w:p>
    <w:p w:rsidR="003670AF" w:rsidRDefault="003670AF" w:rsidP="003670AF">
      <w:pPr>
        <w:spacing w:after="0" w:line="240" w:lineRule="auto"/>
      </w:pPr>
    </w:p>
    <w:p w:rsidR="00C85FCF" w:rsidRDefault="00C85FCF" w:rsidP="003670AF">
      <w:pPr>
        <w:spacing w:after="0" w:line="240" w:lineRule="auto"/>
      </w:pPr>
    </w:p>
    <w:p w:rsidR="00C85FCF" w:rsidRDefault="00C85FCF" w:rsidP="003670AF">
      <w:pPr>
        <w:spacing w:after="0" w:line="240" w:lineRule="auto"/>
      </w:pPr>
    </w:p>
    <w:p w:rsidR="00C85FCF" w:rsidRDefault="00C85FCF" w:rsidP="003670AF">
      <w:pPr>
        <w:spacing w:after="0" w:line="240" w:lineRule="auto"/>
      </w:pPr>
    </w:p>
    <w:p w:rsidR="00AD6196" w:rsidRDefault="001C48DD" w:rsidP="003670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48DD">
        <w:rPr>
          <w:rFonts w:ascii="Times New Roman" w:hAnsi="Times New Roman" w:cs="Times New Roman"/>
          <w:sz w:val="24"/>
          <w:szCs w:val="24"/>
        </w:rPr>
        <w:t>Spis przyrządów</w:t>
      </w:r>
      <w:r w:rsidR="006F388D">
        <w:rPr>
          <w:rFonts w:ascii="Times New Roman" w:hAnsi="Times New Roman" w:cs="Times New Roman"/>
          <w:sz w:val="24"/>
          <w:szCs w:val="24"/>
        </w:rPr>
        <w:t>:</w:t>
      </w:r>
    </w:p>
    <w:p w:rsidR="003670AF" w:rsidRPr="001C48DD" w:rsidRDefault="003670AF" w:rsidP="003670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51"/>
        <w:gridCol w:w="4809"/>
      </w:tblGrid>
      <w:tr w:rsidR="006F388D" w:rsidRPr="006F388D" w:rsidTr="00D83CD0">
        <w:tc>
          <w:tcPr>
            <w:tcW w:w="4151" w:type="dxa"/>
          </w:tcPr>
          <w:p w:rsidR="006F388D" w:rsidRPr="006F388D" w:rsidRDefault="006F388D" w:rsidP="00367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88D">
              <w:rPr>
                <w:rFonts w:ascii="Times New Roman" w:hAnsi="Times New Roman" w:cs="Times New Roman"/>
                <w:sz w:val="24"/>
                <w:szCs w:val="24"/>
              </w:rPr>
              <w:t>Omomierz cyfrowy.</w:t>
            </w:r>
          </w:p>
        </w:tc>
        <w:tc>
          <w:tcPr>
            <w:tcW w:w="4809" w:type="dxa"/>
          </w:tcPr>
          <w:p w:rsidR="006F388D" w:rsidRPr="006F388D" w:rsidRDefault="006F388D" w:rsidP="00367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88D">
              <w:rPr>
                <w:rFonts w:ascii="Times New Roman" w:hAnsi="Times New Roman" w:cs="Times New Roman"/>
                <w:sz w:val="24"/>
                <w:szCs w:val="24"/>
              </w:rPr>
              <w:t>METEX MXD-4660A</w:t>
            </w:r>
          </w:p>
        </w:tc>
      </w:tr>
      <w:tr w:rsidR="006F388D" w:rsidRPr="006F388D" w:rsidTr="00D83CD0">
        <w:tc>
          <w:tcPr>
            <w:tcW w:w="4151" w:type="dxa"/>
          </w:tcPr>
          <w:p w:rsidR="006F388D" w:rsidRPr="006F388D" w:rsidRDefault="006F388D" w:rsidP="00367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88D">
              <w:rPr>
                <w:rFonts w:ascii="Times New Roman" w:hAnsi="Times New Roman" w:cs="Times New Roman"/>
                <w:sz w:val="24"/>
                <w:szCs w:val="24"/>
              </w:rPr>
              <w:t>Termometr cyfrowy.</w:t>
            </w:r>
          </w:p>
        </w:tc>
        <w:tc>
          <w:tcPr>
            <w:tcW w:w="4809" w:type="dxa"/>
          </w:tcPr>
          <w:p w:rsidR="006F388D" w:rsidRPr="006F388D" w:rsidRDefault="006F388D" w:rsidP="00367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88D">
              <w:rPr>
                <w:rFonts w:ascii="Times New Roman" w:hAnsi="Times New Roman" w:cs="Times New Roman"/>
                <w:sz w:val="24"/>
                <w:szCs w:val="24"/>
              </w:rPr>
              <w:t>APPA 207</w:t>
            </w:r>
          </w:p>
        </w:tc>
      </w:tr>
      <w:tr w:rsidR="006F388D" w:rsidRPr="006F388D" w:rsidTr="00D83CD0">
        <w:tc>
          <w:tcPr>
            <w:tcW w:w="4151" w:type="dxa"/>
          </w:tcPr>
          <w:p w:rsidR="006F388D" w:rsidRPr="006F388D" w:rsidRDefault="006F388D" w:rsidP="00367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88D">
              <w:rPr>
                <w:rFonts w:ascii="Times New Roman" w:hAnsi="Times New Roman" w:cs="Times New Roman"/>
                <w:sz w:val="24"/>
                <w:szCs w:val="24"/>
              </w:rPr>
              <w:t>Generator funkcji.</w:t>
            </w:r>
          </w:p>
        </w:tc>
        <w:tc>
          <w:tcPr>
            <w:tcW w:w="4809" w:type="dxa"/>
          </w:tcPr>
          <w:p w:rsidR="006F388D" w:rsidRPr="006F388D" w:rsidRDefault="006F388D" w:rsidP="00367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88D">
              <w:rPr>
                <w:rFonts w:ascii="Times New Roman" w:hAnsi="Times New Roman" w:cs="Times New Roman"/>
                <w:sz w:val="24"/>
                <w:szCs w:val="24"/>
              </w:rPr>
              <w:t>HAMEG</w:t>
            </w:r>
          </w:p>
        </w:tc>
      </w:tr>
      <w:tr w:rsidR="006F388D" w:rsidRPr="006F388D" w:rsidTr="00D83CD0">
        <w:tc>
          <w:tcPr>
            <w:tcW w:w="4151" w:type="dxa"/>
          </w:tcPr>
          <w:p w:rsidR="006F388D" w:rsidRPr="006F388D" w:rsidRDefault="006F388D" w:rsidP="003670AF">
            <w:pPr>
              <w:pStyle w:val="Indeks1"/>
              <w:rPr>
                <w:rFonts w:ascii="Times New Roman" w:hAnsi="Times New Roman"/>
                <w:szCs w:val="24"/>
              </w:rPr>
            </w:pPr>
            <w:r w:rsidRPr="006F388D">
              <w:rPr>
                <w:rFonts w:ascii="Times New Roman" w:hAnsi="Times New Roman"/>
                <w:szCs w:val="24"/>
              </w:rPr>
              <w:t>Amperomierz napięć stałych</w:t>
            </w:r>
          </w:p>
        </w:tc>
        <w:tc>
          <w:tcPr>
            <w:tcW w:w="4809" w:type="dxa"/>
          </w:tcPr>
          <w:p w:rsidR="006F388D" w:rsidRPr="006F388D" w:rsidRDefault="006F388D" w:rsidP="00367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88D">
              <w:rPr>
                <w:rFonts w:ascii="Times New Roman" w:hAnsi="Times New Roman" w:cs="Times New Roman"/>
                <w:sz w:val="24"/>
                <w:szCs w:val="24"/>
              </w:rPr>
              <w:t>APPA 207</w:t>
            </w:r>
          </w:p>
        </w:tc>
      </w:tr>
      <w:tr w:rsidR="006F388D" w:rsidRPr="006F388D" w:rsidTr="00D83CD0">
        <w:tc>
          <w:tcPr>
            <w:tcW w:w="4151" w:type="dxa"/>
          </w:tcPr>
          <w:p w:rsidR="006F388D" w:rsidRPr="006F388D" w:rsidRDefault="006F388D" w:rsidP="00367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88D">
              <w:rPr>
                <w:rFonts w:ascii="Times New Roman" w:hAnsi="Times New Roman" w:cs="Times New Roman"/>
                <w:sz w:val="24"/>
                <w:szCs w:val="24"/>
              </w:rPr>
              <w:t>Woltomierz napięć stałych</w:t>
            </w:r>
          </w:p>
        </w:tc>
        <w:tc>
          <w:tcPr>
            <w:tcW w:w="4809" w:type="dxa"/>
          </w:tcPr>
          <w:p w:rsidR="006F388D" w:rsidRPr="006F388D" w:rsidRDefault="006F388D" w:rsidP="00367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88D">
              <w:rPr>
                <w:rFonts w:ascii="Times New Roman" w:hAnsi="Times New Roman" w:cs="Times New Roman"/>
                <w:sz w:val="24"/>
                <w:szCs w:val="24"/>
              </w:rPr>
              <w:t>METEX MXD-4660A</w:t>
            </w:r>
          </w:p>
        </w:tc>
      </w:tr>
      <w:tr w:rsidR="006F388D" w:rsidRPr="006F388D" w:rsidTr="00D83CD0">
        <w:tc>
          <w:tcPr>
            <w:tcW w:w="4151" w:type="dxa"/>
          </w:tcPr>
          <w:p w:rsidR="006F388D" w:rsidRPr="006F388D" w:rsidRDefault="006F388D" w:rsidP="00367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88D">
              <w:rPr>
                <w:rFonts w:ascii="Times New Roman" w:hAnsi="Times New Roman" w:cs="Times New Roman"/>
                <w:sz w:val="24"/>
                <w:szCs w:val="24"/>
              </w:rPr>
              <w:t>Zasilacz stabilizowany</w:t>
            </w:r>
          </w:p>
        </w:tc>
        <w:tc>
          <w:tcPr>
            <w:tcW w:w="4809" w:type="dxa"/>
          </w:tcPr>
          <w:p w:rsidR="006F388D" w:rsidRPr="006F388D" w:rsidRDefault="006F388D" w:rsidP="00367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88D">
              <w:rPr>
                <w:rFonts w:ascii="Times New Roman" w:hAnsi="Times New Roman" w:cs="Times New Roman"/>
                <w:sz w:val="24"/>
                <w:szCs w:val="24"/>
              </w:rPr>
              <w:t>DF 17315L2A NDN</w:t>
            </w:r>
          </w:p>
        </w:tc>
      </w:tr>
      <w:tr w:rsidR="006F388D" w:rsidRPr="006F388D" w:rsidTr="00D83CD0">
        <w:tc>
          <w:tcPr>
            <w:tcW w:w="4151" w:type="dxa"/>
          </w:tcPr>
          <w:p w:rsidR="006F388D" w:rsidRPr="006F388D" w:rsidRDefault="006F388D" w:rsidP="00367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88D">
              <w:rPr>
                <w:rFonts w:ascii="Times New Roman" w:hAnsi="Times New Roman" w:cs="Times New Roman"/>
                <w:sz w:val="24"/>
                <w:szCs w:val="24"/>
              </w:rPr>
              <w:t>Oscyloskop dwukanałowy z sondami</w:t>
            </w:r>
          </w:p>
        </w:tc>
        <w:tc>
          <w:tcPr>
            <w:tcW w:w="4809" w:type="dxa"/>
          </w:tcPr>
          <w:p w:rsidR="006F388D" w:rsidRPr="006F388D" w:rsidRDefault="006F388D" w:rsidP="003670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88D">
              <w:rPr>
                <w:rFonts w:ascii="Times New Roman" w:hAnsi="Times New Roman" w:cs="Times New Roman"/>
                <w:sz w:val="24"/>
                <w:szCs w:val="24"/>
              </w:rPr>
              <w:t>PROTEX 3502C</w:t>
            </w:r>
          </w:p>
        </w:tc>
      </w:tr>
    </w:tbl>
    <w:p w:rsidR="001C48DD" w:rsidRDefault="001C48DD" w:rsidP="006F388D">
      <w:pPr>
        <w:spacing w:after="0" w:line="240" w:lineRule="auto"/>
        <w:ind w:left="-709"/>
        <w:rPr>
          <w:rFonts w:ascii="Times New Roman" w:hAnsi="Times New Roman" w:cs="Times New Roman"/>
          <w:sz w:val="24"/>
        </w:rPr>
      </w:pPr>
    </w:p>
    <w:p w:rsidR="00106358" w:rsidRDefault="00106358" w:rsidP="0077235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106358">
        <w:rPr>
          <w:rFonts w:ascii="Times New Roman" w:hAnsi="Times New Roman" w:cs="Times New Roman"/>
          <w:b/>
          <w:sz w:val="24"/>
        </w:rPr>
        <w:t>Wnioski</w:t>
      </w:r>
    </w:p>
    <w:p w:rsidR="00112624" w:rsidRPr="00112624" w:rsidRDefault="00112624" w:rsidP="0077235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12624">
        <w:rPr>
          <w:rFonts w:ascii="Times New Roman" w:hAnsi="Times New Roman" w:cs="Times New Roman"/>
          <w:sz w:val="24"/>
        </w:rPr>
        <w:t xml:space="preserve">Badane rezystory posiadały rezystancję znamionową </w:t>
      </w:r>
      <w:r>
        <w:rPr>
          <w:rFonts w:ascii="Times New Roman" w:hAnsi="Times New Roman" w:cs="Times New Roman"/>
          <w:sz w:val="24"/>
        </w:rPr>
        <w:t>1k</w:t>
      </w:r>
      <w:r w:rsidRPr="00112624">
        <w:rPr>
          <w:rFonts w:ascii="Times New Roman" w:hAnsi="Times New Roman" w:cs="Times New Roman"/>
          <w:sz w:val="24"/>
        </w:rPr>
        <w:sym w:font="Symbol" w:char="F057"/>
      </w:r>
      <w:r w:rsidRPr="00112624">
        <w:rPr>
          <w:rFonts w:ascii="Times New Roman" w:hAnsi="Times New Roman" w:cs="Times New Roman"/>
          <w:sz w:val="24"/>
        </w:rPr>
        <w:t xml:space="preserve"> oraz tolerancję  ± 5%.</w:t>
      </w:r>
    </w:p>
    <w:p w:rsidR="00112624" w:rsidRPr="00112624" w:rsidRDefault="00112624" w:rsidP="0077235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12624">
        <w:rPr>
          <w:rFonts w:ascii="Times New Roman" w:hAnsi="Times New Roman" w:cs="Times New Roman"/>
          <w:sz w:val="24"/>
        </w:rPr>
        <w:t xml:space="preserve">Po wykonaniu pierwszej części ćwiczenia widzimy, że wartość rzeczywista rezystancji rezystora niekoniecznie musi odpowiadać jego wartości znamionowej. </w:t>
      </w:r>
    </w:p>
    <w:p w:rsidR="00112624" w:rsidRPr="00112624" w:rsidRDefault="00112624" w:rsidP="0077235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12624">
        <w:rPr>
          <w:rFonts w:ascii="Times New Roman" w:hAnsi="Times New Roman" w:cs="Times New Roman"/>
          <w:sz w:val="24"/>
        </w:rPr>
        <w:t>Maksymalne odchylenie od tej wartości jest określone poprzez tolerancję.</w:t>
      </w:r>
    </w:p>
    <w:p w:rsidR="00112624" w:rsidRPr="00112624" w:rsidRDefault="00112624" w:rsidP="0077235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12624">
        <w:rPr>
          <w:rFonts w:ascii="Times New Roman" w:hAnsi="Times New Roman" w:cs="Times New Roman"/>
          <w:sz w:val="24"/>
        </w:rPr>
        <w:t>Średnia wartość badanych rezy</w:t>
      </w:r>
      <w:r>
        <w:rPr>
          <w:rFonts w:ascii="Times New Roman" w:hAnsi="Times New Roman" w:cs="Times New Roman"/>
          <w:sz w:val="24"/>
        </w:rPr>
        <w:t>storów wyniosła 0,982</w:t>
      </w:r>
      <w:r w:rsidRPr="00112624">
        <w:rPr>
          <w:rFonts w:ascii="Times New Roman" w:hAnsi="Times New Roman" w:cs="Times New Roman"/>
          <w:sz w:val="24"/>
        </w:rPr>
        <w:t>kΩ.</w:t>
      </w:r>
    </w:p>
    <w:p w:rsidR="00112624" w:rsidRPr="00112624" w:rsidRDefault="00112624" w:rsidP="0077235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12624">
        <w:rPr>
          <w:rFonts w:ascii="Times New Roman" w:hAnsi="Times New Roman" w:cs="Times New Roman"/>
          <w:sz w:val="24"/>
        </w:rPr>
        <w:t>Badane rezystory mieściły się w granicach określonych przez tolerancję (</w:t>
      </w:r>
      <w:r>
        <w:rPr>
          <w:rFonts w:ascii="Times New Roman" w:hAnsi="Times New Roman" w:cs="Times New Roman"/>
          <w:sz w:val="24"/>
        </w:rPr>
        <w:t>0,95– 1,05</w:t>
      </w:r>
      <w:r w:rsidRPr="00112624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k</w:t>
      </w:r>
      <w:r w:rsidRPr="00112624">
        <w:rPr>
          <w:rFonts w:ascii="Times New Roman" w:hAnsi="Times New Roman" w:cs="Times New Roman"/>
          <w:sz w:val="24"/>
        </w:rPr>
        <w:t>Ω</w:t>
      </w:r>
      <w:proofErr w:type="spellEnd"/>
      <w:r w:rsidRPr="00112624">
        <w:rPr>
          <w:rFonts w:ascii="Times New Roman" w:hAnsi="Times New Roman" w:cs="Times New Roman"/>
          <w:sz w:val="24"/>
        </w:rPr>
        <w:t>)</w:t>
      </w:r>
    </w:p>
    <w:p w:rsidR="00112624" w:rsidRPr="00112624" w:rsidRDefault="00C2314F" w:rsidP="0077235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Skrajne wyniki</w:t>
      </w:r>
      <w:r w:rsidR="00112624" w:rsidRPr="00112624">
        <w:rPr>
          <w:rFonts w:ascii="Times New Roman" w:hAnsi="Times New Roman" w:cs="Times New Roman"/>
          <w:sz w:val="24"/>
        </w:rPr>
        <w:t xml:space="preserve"> to </w:t>
      </w:r>
      <w:r>
        <w:rPr>
          <w:rFonts w:ascii="Times New Roman" w:hAnsi="Times New Roman" w:cs="Times New Roman"/>
          <w:sz w:val="24"/>
        </w:rPr>
        <w:t>0,968kΩ</w:t>
      </w:r>
      <w:r w:rsidR="00112624" w:rsidRPr="00112624">
        <w:rPr>
          <w:rFonts w:ascii="Times New Roman" w:hAnsi="Times New Roman" w:cs="Times New Roman"/>
          <w:sz w:val="24"/>
        </w:rPr>
        <w:t xml:space="preserve"> i </w:t>
      </w:r>
      <w:r>
        <w:rPr>
          <w:rFonts w:ascii="Times New Roman" w:hAnsi="Times New Roman" w:cs="Times New Roman"/>
          <w:sz w:val="24"/>
        </w:rPr>
        <w:t>0,992k</w:t>
      </w:r>
      <w:r w:rsidR="00112624" w:rsidRPr="00112624">
        <w:rPr>
          <w:rFonts w:ascii="Times New Roman" w:hAnsi="Times New Roman" w:cs="Times New Roman"/>
          <w:sz w:val="24"/>
        </w:rPr>
        <w:sym w:font="Symbol" w:char="F057"/>
      </w:r>
      <w:r w:rsidR="00112624" w:rsidRPr="00112624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Należy tutaj zauważyć, iż wszystkie badane elementy miały rezystancję mniejszą od znamionowej. Żaden nie miał rezystancji większej.</w:t>
      </w:r>
    </w:p>
    <w:p w:rsidR="00112624" w:rsidRPr="00112624" w:rsidRDefault="00112624" w:rsidP="0077235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12624">
        <w:rPr>
          <w:rFonts w:ascii="Times New Roman" w:hAnsi="Times New Roman" w:cs="Times New Roman"/>
          <w:sz w:val="24"/>
        </w:rPr>
        <w:t xml:space="preserve">Po przeprowadzeniu drugiej części ćwiczenia dotyczącej właściwości rezystorowego dzielnika napięcia zauważamy, że napięcie </w:t>
      </w:r>
      <w:proofErr w:type="spellStart"/>
      <w:r w:rsidRPr="00112624">
        <w:rPr>
          <w:rFonts w:ascii="Times New Roman" w:hAnsi="Times New Roman" w:cs="Times New Roman"/>
          <w:sz w:val="24"/>
        </w:rPr>
        <w:t>U</w:t>
      </w:r>
      <w:r w:rsidRPr="00C2314F">
        <w:rPr>
          <w:rFonts w:ascii="Times New Roman" w:hAnsi="Times New Roman" w:cs="Times New Roman"/>
          <w:sz w:val="24"/>
          <w:vertAlign w:val="subscript"/>
        </w:rPr>
        <w:t>we</w:t>
      </w:r>
      <w:proofErr w:type="spellEnd"/>
      <w:r w:rsidRPr="00112624">
        <w:rPr>
          <w:rFonts w:ascii="Times New Roman" w:hAnsi="Times New Roman" w:cs="Times New Roman"/>
          <w:sz w:val="24"/>
        </w:rPr>
        <w:t xml:space="preserve"> jest niemal takie same dla wszystkich częstotliwości</w:t>
      </w:r>
      <w:r w:rsidR="00C2314F">
        <w:rPr>
          <w:rFonts w:ascii="Times New Roman" w:hAnsi="Times New Roman" w:cs="Times New Roman"/>
          <w:sz w:val="24"/>
        </w:rPr>
        <w:t>,</w:t>
      </w:r>
      <w:r w:rsidRPr="00112624">
        <w:rPr>
          <w:rFonts w:ascii="Times New Roman" w:hAnsi="Times New Roman" w:cs="Times New Roman"/>
          <w:sz w:val="24"/>
        </w:rPr>
        <w:t xml:space="preserve"> natomiast napięcie </w:t>
      </w:r>
      <w:proofErr w:type="spellStart"/>
      <w:r w:rsidRPr="00112624">
        <w:rPr>
          <w:rFonts w:ascii="Times New Roman" w:hAnsi="Times New Roman" w:cs="Times New Roman"/>
          <w:sz w:val="24"/>
        </w:rPr>
        <w:t>U</w:t>
      </w:r>
      <w:r w:rsidRPr="00C2314F">
        <w:rPr>
          <w:rFonts w:ascii="Times New Roman" w:hAnsi="Times New Roman" w:cs="Times New Roman"/>
          <w:sz w:val="24"/>
          <w:vertAlign w:val="subscript"/>
        </w:rPr>
        <w:t>wy</w:t>
      </w:r>
      <w:proofErr w:type="spellEnd"/>
      <w:r w:rsidRPr="00112624">
        <w:rPr>
          <w:rFonts w:ascii="Times New Roman" w:hAnsi="Times New Roman" w:cs="Times New Roman"/>
          <w:sz w:val="24"/>
        </w:rPr>
        <w:t xml:space="preserve"> dla przedziału częstotliwości od 100Hz do 100 </w:t>
      </w:r>
      <w:proofErr w:type="spellStart"/>
      <w:r w:rsidRPr="00112624">
        <w:rPr>
          <w:rFonts w:ascii="Times New Roman" w:hAnsi="Times New Roman" w:cs="Times New Roman"/>
          <w:sz w:val="24"/>
        </w:rPr>
        <w:t>kHz</w:t>
      </w:r>
      <w:proofErr w:type="spellEnd"/>
      <w:r w:rsidRPr="00112624">
        <w:rPr>
          <w:rFonts w:ascii="Times New Roman" w:hAnsi="Times New Roman" w:cs="Times New Roman"/>
          <w:sz w:val="24"/>
        </w:rPr>
        <w:t xml:space="preserve"> jest niemal dwukrotnie mniejsze od napięcia wejściowego. Następ</w:t>
      </w:r>
      <w:r w:rsidR="00C2314F">
        <w:rPr>
          <w:rFonts w:ascii="Times New Roman" w:hAnsi="Times New Roman" w:cs="Times New Roman"/>
          <w:sz w:val="24"/>
        </w:rPr>
        <w:t>nie po tym przedziale zauważamy</w:t>
      </w:r>
      <w:r w:rsidRPr="00112624">
        <w:rPr>
          <w:rFonts w:ascii="Times New Roman" w:hAnsi="Times New Roman" w:cs="Times New Roman"/>
          <w:sz w:val="24"/>
        </w:rPr>
        <w:t xml:space="preserve">, że napięcie wyjściowe maleje wraz ze wzrostem częstotliwości. Przy 5MHz  </w:t>
      </w:r>
      <w:proofErr w:type="spellStart"/>
      <w:r w:rsidRPr="00112624">
        <w:rPr>
          <w:rFonts w:ascii="Times New Roman" w:hAnsi="Times New Roman" w:cs="Times New Roman"/>
          <w:sz w:val="24"/>
        </w:rPr>
        <w:t>U</w:t>
      </w:r>
      <w:r w:rsidRPr="00C2314F">
        <w:rPr>
          <w:rFonts w:ascii="Times New Roman" w:hAnsi="Times New Roman" w:cs="Times New Roman"/>
          <w:sz w:val="24"/>
          <w:vertAlign w:val="subscript"/>
        </w:rPr>
        <w:t>wy</w:t>
      </w:r>
      <w:proofErr w:type="spellEnd"/>
      <w:r w:rsidRPr="00112624">
        <w:rPr>
          <w:rFonts w:ascii="Times New Roman" w:hAnsi="Times New Roman" w:cs="Times New Roman"/>
          <w:sz w:val="24"/>
        </w:rPr>
        <w:t xml:space="preserve"> osiąga zaledwie 1V. Niestety w tej części ćwiczenia </w:t>
      </w:r>
      <w:r w:rsidR="00C2314F">
        <w:rPr>
          <w:rFonts w:ascii="Times New Roman" w:hAnsi="Times New Roman" w:cs="Times New Roman"/>
          <w:sz w:val="24"/>
        </w:rPr>
        <w:t>nie zdążyłem przerysować oscylogramów</w:t>
      </w:r>
      <w:r w:rsidRPr="00112624">
        <w:rPr>
          <w:rFonts w:ascii="Times New Roman" w:hAnsi="Times New Roman" w:cs="Times New Roman"/>
          <w:sz w:val="24"/>
        </w:rPr>
        <w:t>.</w:t>
      </w:r>
    </w:p>
    <w:p w:rsidR="00112624" w:rsidRPr="00112624" w:rsidRDefault="00112624" w:rsidP="007723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112624">
        <w:rPr>
          <w:rFonts w:ascii="Times New Roman" w:hAnsi="Times New Roman" w:cs="Times New Roman"/>
          <w:sz w:val="24"/>
        </w:rPr>
        <w:t xml:space="preserve">Po dokonaniu analizy wyników otrzymanych w ostatniej części ćwiczenia – pomiar właściwości temperaturowych </w:t>
      </w:r>
      <w:r w:rsidRPr="00112624">
        <w:rPr>
          <w:rFonts w:ascii="Times New Roman" w:hAnsi="Times New Roman" w:cs="Times New Roman"/>
          <w:bCs/>
          <w:sz w:val="24"/>
        </w:rPr>
        <w:t>r</w:t>
      </w:r>
      <w:r w:rsidRPr="00112624">
        <w:rPr>
          <w:rFonts w:ascii="Times New Roman" w:hAnsi="Times New Roman" w:cs="Times New Roman"/>
          <w:sz w:val="24"/>
        </w:rPr>
        <w:t xml:space="preserve">ezystora – możemy stwierdzić, że zmiana temperatury rezystora nie miała większego wpływu na jego rezystancję. Jest to zaletą badanego rezystora, ponieważ w powszechnym zastosowaniu rezystor powinien cechować się stałą rezystancją w zadanym zakresie temperatury pracy. Charakterystykę prądowo-napięciową </w:t>
      </w:r>
      <w:proofErr w:type="spellStart"/>
      <w:r w:rsidR="00253AB5">
        <w:rPr>
          <w:rFonts w:ascii="Times New Roman" w:hAnsi="Times New Roman" w:cs="Times New Roman"/>
          <w:sz w:val="24"/>
        </w:rPr>
        <w:t>I</w:t>
      </w:r>
      <w:r w:rsidRPr="00112624">
        <w:rPr>
          <w:rFonts w:ascii="Times New Roman" w:hAnsi="Times New Roman" w:cs="Times New Roman"/>
          <w:sz w:val="24"/>
        </w:rPr>
        <w:t>=f</w:t>
      </w:r>
      <w:proofErr w:type="spellEnd"/>
      <w:r w:rsidRPr="00112624">
        <w:rPr>
          <w:rFonts w:ascii="Times New Roman" w:hAnsi="Times New Roman" w:cs="Times New Roman"/>
          <w:sz w:val="24"/>
        </w:rPr>
        <w:t>(U) przedstawiono pow</w:t>
      </w:r>
      <w:r w:rsidR="00014A0B">
        <w:rPr>
          <w:rFonts w:ascii="Times New Roman" w:hAnsi="Times New Roman" w:cs="Times New Roman"/>
          <w:sz w:val="24"/>
        </w:rPr>
        <w:t xml:space="preserve">yżej. Wraz ze wzrostem napięcia, wzrastał też </w:t>
      </w:r>
      <w:r w:rsidRPr="00112624">
        <w:rPr>
          <w:rFonts w:ascii="Times New Roman" w:hAnsi="Times New Roman" w:cs="Times New Roman"/>
          <w:sz w:val="24"/>
        </w:rPr>
        <w:t xml:space="preserve">stopniowo prąd. Charakterystyka </w:t>
      </w:r>
      <w:r w:rsidR="00253AB5">
        <w:rPr>
          <w:rFonts w:ascii="Times New Roman" w:hAnsi="Times New Roman" w:cs="Times New Roman"/>
          <w:sz w:val="24"/>
        </w:rPr>
        <w:t>I</w:t>
      </w:r>
      <w:r w:rsidRPr="00112624">
        <w:rPr>
          <w:rFonts w:ascii="Times New Roman" w:hAnsi="Times New Roman" w:cs="Times New Roman"/>
          <w:sz w:val="24"/>
        </w:rPr>
        <w:t xml:space="preserve"> = f(U) jest charakterystyka liniową. </w:t>
      </w:r>
    </w:p>
    <w:p w:rsidR="00106358" w:rsidRPr="007679EF" w:rsidRDefault="00106358" w:rsidP="0077235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sectPr w:rsidR="00106358" w:rsidRPr="007679EF" w:rsidSect="00C85FCF">
      <w:pgSz w:w="11906" w:h="16838"/>
      <w:pgMar w:top="1417" w:right="1133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5E2FC8"/>
    <w:multiLevelType w:val="hybridMultilevel"/>
    <w:tmpl w:val="BF8CEBD4"/>
    <w:lvl w:ilvl="0" w:tplc="810E91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96294D"/>
    <w:multiLevelType w:val="multilevel"/>
    <w:tmpl w:val="58205EC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C058F"/>
    <w:rsid w:val="000110AE"/>
    <w:rsid w:val="00014A0B"/>
    <w:rsid w:val="00040CE3"/>
    <w:rsid w:val="00106358"/>
    <w:rsid w:val="00112624"/>
    <w:rsid w:val="0012583B"/>
    <w:rsid w:val="001754B8"/>
    <w:rsid w:val="001B1252"/>
    <w:rsid w:val="001C48DD"/>
    <w:rsid w:val="001E07C4"/>
    <w:rsid w:val="00253AB5"/>
    <w:rsid w:val="002C058F"/>
    <w:rsid w:val="002D4AA2"/>
    <w:rsid w:val="002E7F58"/>
    <w:rsid w:val="003612FC"/>
    <w:rsid w:val="003670AF"/>
    <w:rsid w:val="003D4DB0"/>
    <w:rsid w:val="004073E3"/>
    <w:rsid w:val="004B620A"/>
    <w:rsid w:val="005841D6"/>
    <w:rsid w:val="005C048D"/>
    <w:rsid w:val="005C539D"/>
    <w:rsid w:val="005E0A77"/>
    <w:rsid w:val="00621842"/>
    <w:rsid w:val="006247F5"/>
    <w:rsid w:val="0065444B"/>
    <w:rsid w:val="00696BA3"/>
    <w:rsid w:val="006F388D"/>
    <w:rsid w:val="007259CD"/>
    <w:rsid w:val="007679EF"/>
    <w:rsid w:val="0077069C"/>
    <w:rsid w:val="00772356"/>
    <w:rsid w:val="008A2D80"/>
    <w:rsid w:val="008B3729"/>
    <w:rsid w:val="008B7A00"/>
    <w:rsid w:val="008F3981"/>
    <w:rsid w:val="00930396"/>
    <w:rsid w:val="00953F39"/>
    <w:rsid w:val="00976C6A"/>
    <w:rsid w:val="00984027"/>
    <w:rsid w:val="009B314B"/>
    <w:rsid w:val="00A52D81"/>
    <w:rsid w:val="00A71B82"/>
    <w:rsid w:val="00A7207E"/>
    <w:rsid w:val="00A95F79"/>
    <w:rsid w:val="00AC5EE7"/>
    <w:rsid w:val="00AD3130"/>
    <w:rsid w:val="00AD6196"/>
    <w:rsid w:val="00B0550A"/>
    <w:rsid w:val="00B11218"/>
    <w:rsid w:val="00B567B5"/>
    <w:rsid w:val="00B77686"/>
    <w:rsid w:val="00C2314F"/>
    <w:rsid w:val="00C85FCF"/>
    <w:rsid w:val="00CE5EFD"/>
    <w:rsid w:val="00D02E53"/>
    <w:rsid w:val="00D10CFA"/>
    <w:rsid w:val="00D250B0"/>
    <w:rsid w:val="00D463BF"/>
    <w:rsid w:val="00D90778"/>
    <w:rsid w:val="00E12E3C"/>
    <w:rsid w:val="00E25FDC"/>
    <w:rsid w:val="00E56488"/>
    <w:rsid w:val="00E570C6"/>
    <w:rsid w:val="00E66CCE"/>
    <w:rsid w:val="00F850A4"/>
    <w:rsid w:val="00F879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2" type="connector" idref="#_x0000_s10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058F"/>
  </w:style>
  <w:style w:type="paragraph" w:styleId="Nagwek2">
    <w:name w:val="heading 2"/>
    <w:basedOn w:val="Normalny"/>
    <w:next w:val="Normalny"/>
    <w:link w:val="Nagwek2Znak"/>
    <w:qFormat/>
    <w:rsid w:val="001B1252"/>
    <w:pPr>
      <w:spacing w:before="120" w:after="0" w:line="240" w:lineRule="auto"/>
      <w:ind w:firstLine="709"/>
      <w:outlineLvl w:val="1"/>
    </w:pPr>
    <w:rPr>
      <w:rFonts w:ascii="Helv" w:eastAsia="Times New Roman" w:hAnsi="Helv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71B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1B82"/>
    <w:rPr>
      <w:rFonts w:ascii="Tahoma" w:hAnsi="Tahoma" w:cs="Tahoma"/>
      <w:sz w:val="16"/>
      <w:szCs w:val="16"/>
    </w:rPr>
  </w:style>
  <w:style w:type="paragraph" w:styleId="Indeks1">
    <w:name w:val="index 1"/>
    <w:basedOn w:val="Normalny"/>
    <w:next w:val="Normalny"/>
    <w:autoRedefine/>
    <w:semiHidden/>
    <w:rsid w:val="001C48DD"/>
    <w:pPr>
      <w:spacing w:after="0" w:line="240" w:lineRule="auto"/>
    </w:pPr>
    <w:rPr>
      <w:rFonts w:ascii="Tms Rmn" w:eastAsia="Times New Roman" w:hAnsi="Tms Rm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84027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930396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rsid w:val="001B1252"/>
    <w:rPr>
      <w:rFonts w:ascii="Helv" w:eastAsia="Times New Roman" w:hAnsi="Helv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B77686"/>
    <w:pPr>
      <w:tabs>
        <w:tab w:val="center" w:pos="4536"/>
        <w:tab w:val="right" w:pos="9072"/>
      </w:tabs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B77686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B77686"/>
    <w:pPr>
      <w:spacing w:after="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1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chart" Target="charts/chart1.xml"/><Relationship Id="rId18" Type="http://schemas.openxmlformats.org/officeDocument/2006/relationships/oleObject" Target="embeddings/oleObject4.bin"/><Relationship Id="rId26" Type="http://schemas.openxmlformats.org/officeDocument/2006/relationships/image" Target="media/image12.png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oleObject" Target="embeddings/oleObject7.bin"/><Relationship Id="rId2" Type="http://schemas.openxmlformats.org/officeDocument/2006/relationships/numbering" Target="numbering.xml"/><Relationship Id="rId16" Type="http://schemas.openxmlformats.org/officeDocument/2006/relationships/image" Target="media/image6.emf"/><Relationship Id="rId20" Type="http://schemas.openxmlformats.org/officeDocument/2006/relationships/image" Target="media/image9.wmf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4.wmf"/><Relationship Id="rId24" Type="http://schemas.openxmlformats.org/officeDocument/2006/relationships/image" Target="media/image11.wmf"/><Relationship Id="rId5" Type="http://schemas.openxmlformats.org/officeDocument/2006/relationships/webSettings" Target="webSettings.xml"/><Relationship Id="rId15" Type="http://schemas.openxmlformats.org/officeDocument/2006/relationships/chart" Target="charts/chart2.xml"/><Relationship Id="rId23" Type="http://schemas.openxmlformats.org/officeDocument/2006/relationships/oleObject" Target="embeddings/oleObject6.bin"/><Relationship Id="rId28" Type="http://schemas.openxmlformats.org/officeDocument/2006/relationships/theme" Target="theme/theme1.xml"/><Relationship Id="rId10" Type="http://schemas.openxmlformats.org/officeDocument/2006/relationships/oleObject" Target="embeddings/oleObject2.bin"/><Relationship Id="rId19" Type="http://schemas.openxmlformats.org/officeDocument/2006/relationships/image" Target="media/image8.emf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image" Target="media/image5.png"/><Relationship Id="rId22" Type="http://schemas.openxmlformats.org/officeDocument/2006/relationships/image" Target="media/image10.wmf"/><Relationship Id="rId27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KOLEGIUM\Elementy%20bierne%20i%20podzespo&#322;y%20elektroniczne\Elementy%20rezystancyjne.xlsx" TargetMode="Externa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D:\KOLEGIUM\Elementy%20bierne%20i%20podzespo&#322;y%20elektroniczne\Elementy%20rezystancyjne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style val="25"/>
  <c:chart>
    <c:title>
      <c:tx>
        <c:rich>
          <a:bodyPr/>
          <a:lstStyle/>
          <a:p>
            <a:pPr>
              <a:defRPr/>
            </a:pPr>
            <a:r>
              <a:rPr lang="pl-PL"/>
              <a:t>Pomiar rezystancji</a:t>
            </a:r>
          </a:p>
        </c:rich>
      </c:tx>
      <c:overlay val="1"/>
    </c:title>
    <c:plotArea>
      <c:layout>
        <c:manualLayout>
          <c:layoutTarget val="inner"/>
          <c:xMode val="edge"/>
          <c:yMode val="edge"/>
          <c:x val="7.7354942282700109E-2"/>
          <c:y val="9.1302022541300043E-2"/>
          <c:w val="0.90123385062304162"/>
          <c:h val="0.77683475730106966"/>
        </c:manualLayout>
      </c:layout>
      <c:barChart>
        <c:barDir val="col"/>
        <c:grouping val="clustered"/>
        <c:ser>
          <c:idx val="0"/>
          <c:order val="0"/>
          <c:cat>
            <c:strRef>
              <c:f>Arkusz1!$I$1:$I$7</c:f>
              <c:strCache>
                <c:ptCount val="7"/>
                <c:pt idx="0">
                  <c:v>968 – 971</c:v>
                </c:pt>
                <c:pt idx="1">
                  <c:v>972 – 975</c:v>
                </c:pt>
                <c:pt idx="2">
                  <c:v>976 – 979</c:v>
                </c:pt>
                <c:pt idx="3">
                  <c:v>980 – 983</c:v>
                </c:pt>
                <c:pt idx="4">
                  <c:v>984 – 987</c:v>
                </c:pt>
                <c:pt idx="5">
                  <c:v>988 – 991</c:v>
                </c:pt>
                <c:pt idx="6">
                  <c:v>992 – 995</c:v>
                </c:pt>
              </c:strCache>
            </c:strRef>
          </c:cat>
          <c:val>
            <c:numRef>
              <c:f>Arkusz1!$J$1:$J$7</c:f>
              <c:numCache>
                <c:formatCode>0</c:formatCode>
                <c:ptCount val="7"/>
                <c:pt idx="0">
                  <c:v>3</c:v>
                </c:pt>
                <c:pt idx="1">
                  <c:v>8</c:v>
                </c:pt>
                <c:pt idx="2">
                  <c:v>15</c:v>
                </c:pt>
                <c:pt idx="3">
                  <c:v>24</c:v>
                </c:pt>
                <c:pt idx="4">
                  <c:v>23</c:v>
                </c:pt>
                <c:pt idx="5">
                  <c:v>17</c:v>
                </c:pt>
                <c:pt idx="6">
                  <c:v>1</c:v>
                </c:pt>
              </c:numCache>
            </c:numRef>
          </c:val>
        </c:ser>
        <c:axId val="185225984"/>
        <c:axId val="185227904"/>
      </c:barChart>
      <c:catAx>
        <c:axId val="185225984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pl-PL" sz="1100">
                    <a:latin typeface="Times New Roman" pitchFamily="18" charset="0"/>
                    <a:cs typeface="Times New Roman" pitchFamily="18" charset="0"/>
                  </a:rPr>
                  <a:t>R [</a:t>
                </a:r>
                <a:r>
                  <a:rPr lang="el-GR" sz="1100">
                    <a:latin typeface="Times New Roman" pitchFamily="18" charset="0"/>
                    <a:cs typeface="Times New Roman" pitchFamily="18" charset="0"/>
                  </a:rPr>
                  <a:t>Ω</a:t>
                </a:r>
                <a:r>
                  <a:rPr lang="pl-PL" sz="1100">
                    <a:latin typeface="Times New Roman" pitchFamily="18" charset="0"/>
                    <a:cs typeface="Times New Roman" pitchFamily="18" charset="0"/>
                  </a:rPr>
                  <a:t>]</a:t>
                </a:r>
              </a:p>
            </c:rich>
          </c:tx>
        </c:title>
        <c:tickLblPos val="nextTo"/>
        <c:txPr>
          <a:bodyPr rot="0" vert="horz"/>
          <a:lstStyle/>
          <a:p>
            <a:pPr>
              <a:defRPr/>
            </a:pPr>
            <a:endParaRPr lang="pl-PL"/>
          </a:p>
        </c:txPr>
        <c:crossAx val="185227904"/>
        <c:crosses val="autoZero"/>
        <c:auto val="1"/>
        <c:lblAlgn val="ctr"/>
        <c:lblOffset val="100"/>
      </c:catAx>
      <c:valAx>
        <c:axId val="185227904"/>
        <c:scaling>
          <c:orientation val="minMax"/>
          <c:max val="25"/>
          <c:min val="0"/>
        </c:scaling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pl-PL" sz="1200">
                    <a:latin typeface="Times New Roman" pitchFamily="18" charset="0"/>
                    <a:cs typeface="Times New Roman" pitchFamily="18" charset="0"/>
                  </a:rPr>
                  <a:t>Liczba rezystorów w przedziale</a:t>
                </a:r>
              </a:p>
            </c:rich>
          </c:tx>
        </c:title>
        <c:numFmt formatCode="0" sourceLinked="1"/>
        <c:tickLblPos val="nextTo"/>
        <c:crossAx val="185225984"/>
        <c:crosses val="autoZero"/>
        <c:crossBetween val="between"/>
        <c:majorUnit val="3"/>
      </c:valAx>
    </c:plotArea>
    <c:plotVisOnly val="1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title>
      <c:tx>
        <c:rich>
          <a:bodyPr/>
          <a:lstStyle/>
          <a:p>
            <a:pPr>
              <a:defRPr/>
            </a:pPr>
            <a:r>
              <a:rPr lang="pl-PL"/>
              <a:t>I=f(U)</a:t>
            </a:r>
          </a:p>
        </c:rich>
      </c:tx>
      <c:overlay val="1"/>
    </c:title>
    <c:plotArea>
      <c:layout>
        <c:manualLayout>
          <c:layoutTarget val="inner"/>
          <c:xMode val="edge"/>
          <c:yMode val="edge"/>
          <c:x val="7.6913546555139031E-2"/>
          <c:y val="4.0371120413563749E-2"/>
          <c:w val="0.8871892794178956"/>
          <c:h val="0.85148120183607201"/>
        </c:manualLayout>
      </c:layout>
      <c:scatterChart>
        <c:scatterStyle val="smoothMarker"/>
        <c:ser>
          <c:idx val="0"/>
          <c:order val="0"/>
          <c:spPr>
            <a:ln>
              <a:solidFill>
                <a:schemeClr val="tx1"/>
              </a:solidFill>
            </a:ln>
          </c:spPr>
          <c:marker>
            <c:symbol val="none"/>
          </c:marker>
          <c:xVal>
            <c:numRef>
              <c:f>Arkusz3!$B$3:$I$3</c:f>
              <c:numCache>
                <c:formatCode>General</c:formatCode>
                <c:ptCount val="8"/>
                <c:pt idx="0">
                  <c:v>5</c:v>
                </c:pt>
                <c:pt idx="1">
                  <c:v>10</c:v>
                </c:pt>
                <c:pt idx="2">
                  <c:v>15</c:v>
                </c:pt>
                <c:pt idx="3">
                  <c:v>20</c:v>
                </c:pt>
                <c:pt idx="4">
                  <c:v>25</c:v>
                </c:pt>
                <c:pt idx="5">
                  <c:v>30</c:v>
                </c:pt>
                <c:pt idx="6">
                  <c:v>35</c:v>
                </c:pt>
                <c:pt idx="7">
                  <c:v>40</c:v>
                </c:pt>
              </c:numCache>
            </c:numRef>
          </c:xVal>
          <c:yVal>
            <c:numRef>
              <c:f>Arkusz3!$B$2:$I$2</c:f>
              <c:numCache>
                <c:formatCode>General</c:formatCode>
                <c:ptCount val="8"/>
                <c:pt idx="0">
                  <c:v>6.13</c:v>
                </c:pt>
                <c:pt idx="1">
                  <c:v>12.25</c:v>
                </c:pt>
                <c:pt idx="2">
                  <c:v>18.41</c:v>
                </c:pt>
                <c:pt idx="3">
                  <c:v>24.6</c:v>
                </c:pt>
                <c:pt idx="4">
                  <c:v>31</c:v>
                </c:pt>
                <c:pt idx="5">
                  <c:v>37.36</c:v>
                </c:pt>
                <c:pt idx="6">
                  <c:v>43.33</c:v>
                </c:pt>
                <c:pt idx="7">
                  <c:v>50.3</c:v>
                </c:pt>
              </c:numCache>
            </c:numRef>
          </c:yVal>
          <c:smooth val="1"/>
        </c:ser>
        <c:axId val="185431168"/>
        <c:axId val="185433088"/>
      </c:scatterChart>
      <c:valAx>
        <c:axId val="185431168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pl-PL" sz="1100"/>
                  <a:t>U [V]</a:t>
                </a:r>
              </a:p>
            </c:rich>
          </c:tx>
          <c:layout>
            <c:manualLayout>
              <c:xMode val="edge"/>
              <c:yMode val="edge"/>
              <c:x val="0.91862958784509463"/>
              <c:y val="0.82890398974100699"/>
            </c:manualLayout>
          </c:layout>
        </c:title>
        <c:numFmt formatCode="General" sourceLinked="1"/>
        <c:tickLblPos val="nextTo"/>
        <c:crossAx val="185433088"/>
        <c:crosses val="autoZero"/>
        <c:crossBetween val="midCat"/>
      </c:valAx>
      <c:valAx>
        <c:axId val="185433088"/>
        <c:scaling>
          <c:orientation val="minMax"/>
        </c:scaling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pl-PL" sz="1100"/>
                  <a:t>I [mA]</a:t>
                </a:r>
              </a:p>
            </c:rich>
          </c:tx>
          <c:layout>
            <c:manualLayout>
              <c:xMode val="edge"/>
              <c:yMode val="edge"/>
              <c:x val="5.9084194977843665E-3"/>
              <c:y val="5.2795455362600233E-2"/>
            </c:manualLayout>
          </c:layout>
        </c:title>
        <c:numFmt formatCode="General" sourceLinked="1"/>
        <c:tickLblPos val="nextTo"/>
        <c:crossAx val="185431168"/>
        <c:crosses val="autoZero"/>
        <c:crossBetween val="midCat"/>
      </c:valAx>
      <c:spPr>
        <a:noFill/>
        <a:ln w="25400">
          <a:noFill/>
        </a:ln>
      </c:spPr>
    </c:plotArea>
    <c:plotVisOnly val="1"/>
  </c:chart>
  <c:spPr>
    <a:ln>
      <a:noFill/>
    </a:ln>
  </c:spPr>
  <c:externalData r:id="rId1"/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0.67457</cdr:x>
      <cdr:y>0.81594</cdr:y>
    </cdr:from>
    <cdr:to>
      <cdr:x>0.73517</cdr:x>
      <cdr:y>0.88003</cdr:y>
    </cdr:to>
    <cdr:sp macro="" textlink="">
      <cdr:nvSpPr>
        <cdr:cNvPr id="3" name="pole tekstowe 2"/>
        <cdr:cNvSpPr txBox="1"/>
      </cdr:nvSpPr>
      <cdr:spPr>
        <a:xfrm xmlns:a="http://schemas.openxmlformats.org/drawingml/2006/main">
          <a:off x="4029075" y="3152775"/>
          <a:ext cx="361950" cy="24765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r>
            <a:rPr lang="pl-PL" sz="1100"/>
            <a:t>U</a:t>
          </a:r>
          <a:r>
            <a:rPr lang="pl-PL" sz="1100" baseline="-25000"/>
            <a:t>Q</a:t>
          </a:r>
          <a:endParaRPr lang="pl-PL" sz="1100"/>
        </a:p>
      </cdr:txBody>
    </cdr:sp>
  </cdr:relSizeAnchor>
  <cdr:relSizeAnchor xmlns:cdr="http://schemas.openxmlformats.org/drawingml/2006/chartDrawing">
    <cdr:from>
      <cdr:x>0.00797</cdr:x>
      <cdr:y>0.33525</cdr:y>
    </cdr:from>
    <cdr:to>
      <cdr:x>0.05582</cdr:x>
      <cdr:y>0.4092</cdr:y>
    </cdr:to>
    <cdr:sp macro="" textlink="">
      <cdr:nvSpPr>
        <cdr:cNvPr id="5" name="pole tekstowe 4"/>
        <cdr:cNvSpPr txBox="1"/>
      </cdr:nvSpPr>
      <cdr:spPr>
        <a:xfrm xmlns:a="http://schemas.openxmlformats.org/drawingml/2006/main">
          <a:off x="47625" y="1295400"/>
          <a:ext cx="285750" cy="28575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r>
            <a:rPr lang="pl-PL" sz="1100"/>
            <a:t>I</a:t>
          </a:r>
          <a:r>
            <a:rPr lang="pl-PL" sz="1100" baseline="-25000"/>
            <a:t>Q</a:t>
          </a:r>
          <a:endParaRPr lang="pl-PL" sz="1100"/>
        </a:p>
      </cdr:txBody>
    </cdr:sp>
  </cdr:relSizeAnchor>
  <cdr:relSizeAnchor xmlns:cdr="http://schemas.openxmlformats.org/drawingml/2006/chartDrawing">
    <cdr:from>
      <cdr:x>0.07814</cdr:x>
      <cdr:y>0.3599</cdr:y>
    </cdr:from>
    <cdr:to>
      <cdr:x>0.66181</cdr:x>
      <cdr:y>0.36031</cdr:y>
    </cdr:to>
    <cdr:sp macro="" textlink="">
      <cdr:nvSpPr>
        <cdr:cNvPr id="6" name="Łącznik prosty 5"/>
        <cdr:cNvSpPr/>
      </cdr:nvSpPr>
      <cdr:spPr>
        <a:xfrm xmlns:a="http://schemas.openxmlformats.org/drawingml/2006/main" rot="10800000">
          <a:off x="466725" y="1390650"/>
          <a:ext cx="3486150" cy="1589"/>
        </a:xfrm>
        <a:prstGeom xmlns:a="http://schemas.openxmlformats.org/drawingml/2006/main" prst="line">
          <a:avLst/>
        </a:prstGeom>
        <a:ln xmlns:a="http://schemas.openxmlformats.org/drawingml/2006/main">
          <a:solidFill>
            <a:schemeClr val="tx1"/>
          </a:solidFill>
          <a:prstDash val="dash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/>
        <a:lstStyle xmlns:a="http://schemas.openxmlformats.org/drawingml/2006/main"/>
        <a:p xmlns:a="http://schemas.openxmlformats.org/drawingml/2006/main">
          <a:endParaRPr lang="pl-PL"/>
        </a:p>
      </cdr:txBody>
    </cdr:sp>
  </cdr:relSizeAnchor>
</c:userShape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D6BD0-48C2-4278-881D-7F2BE1092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5</Pages>
  <Words>688</Words>
  <Characters>4132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Marzol</dc:creator>
  <cp:keywords/>
  <dc:description/>
  <cp:lastModifiedBy>Paweł</cp:lastModifiedBy>
  <cp:revision>51</cp:revision>
  <dcterms:created xsi:type="dcterms:W3CDTF">2007-11-15T08:09:00Z</dcterms:created>
  <dcterms:modified xsi:type="dcterms:W3CDTF">2010-02-17T20:36:00Z</dcterms:modified>
</cp:coreProperties>
</file>